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9D3F4C" w14:textId="0C335003" w:rsidR="0036465D" w:rsidRDefault="006B259C" w:rsidP="0036465D">
      <w:pPr>
        <w:pStyle w:val="NormalWeb"/>
      </w:pPr>
      <w:r>
        <w:rPr>
          <w:noProof/>
        </w:rPr>
        <w:drawing>
          <wp:anchor distT="0" distB="0" distL="114300" distR="114300" simplePos="0" relativeHeight="251660288" behindDoc="0" locked="0" layoutInCell="1" allowOverlap="1" wp14:anchorId="5E9232CE" wp14:editId="6D00E8F0">
            <wp:simplePos x="0" y="0"/>
            <wp:positionH relativeFrom="column">
              <wp:posOffset>542925</wp:posOffset>
            </wp:positionH>
            <wp:positionV relativeFrom="paragraph">
              <wp:posOffset>0</wp:posOffset>
            </wp:positionV>
            <wp:extent cx="1857375" cy="1743075"/>
            <wp:effectExtent l="0" t="0" r="9525" b="952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857375" cy="1743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6465D">
        <w:rPr>
          <w:noProof/>
          <w:sz w:val="20"/>
        </w:rPr>
        <mc:AlternateContent>
          <mc:Choice Requires="wps">
            <w:drawing>
              <wp:anchor distT="0" distB="0" distL="114300" distR="114300" simplePos="0" relativeHeight="251659264" behindDoc="0" locked="0" layoutInCell="1" allowOverlap="1" wp14:anchorId="1E3E8E73" wp14:editId="57AF0911">
                <wp:simplePos x="0" y="0"/>
                <wp:positionH relativeFrom="column">
                  <wp:posOffset>2914650</wp:posOffset>
                </wp:positionH>
                <wp:positionV relativeFrom="paragraph">
                  <wp:posOffset>9525</wp:posOffset>
                </wp:positionV>
                <wp:extent cx="3769995" cy="1762125"/>
                <wp:effectExtent l="0" t="0" r="20955" b="28575"/>
                <wp:wrapNone/>
                <wp:docPr id="545084657" name="Rectangle 1881072656"/>
                <wp:cNvGraphicFramePr/>
                <a:graphic xmlns:a="http://schemas.openxmlformats.org/drawingml/2006/main">
                  <a:graphicData uri="http://schemas.microsoft.com/office/word/2010/wordprocessingShape">
                    <wps:wsp>
                      <wps:cNvSpPr/>
                      <wps:spPr>
                        <a:xfrm>
                          <a:off x="0" y="0"/>
                          <a:ext cx="3769995" cy="17621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05E9CBEE" w14:textId="77777777" w:rsidR="00210F24" w:rsidRPr="00EE687A" w:rsidRDefault="00210F24" w:rsidP="00210F24">
                            <w:pPr>
                              <w:spacing w:line="285" w:lineRule="auto"/>
                              <w:jc w:val="center"/>
                              <w:rPr>
                                <w:rFonts w:ascii="Times New Roman" w:eastAsia="Times New Roman" w:hAnsi="Times New Roman" w:cs="Times New Roman"/>
                                <w:b/>
                                <w:bCs/>
                                <w:color w:val="000000"/>
                                <w:kern w:val="28"/>
                                <w:sz w:val="24"/>
                                <w:szCs w:val="24"/>
                                <w:lang w:eastAsia="fr-FR"/>
                                <w14:cntxtAlts/>
                              </w:rPr>
                            </w:pPr>
                            <w:r w:rsidRPr="00EE687A">
                              <w:rPr>
                                <w:rFonts w:ascii="Times New Roman" w:eastAsia="Times New Roman" w:hAnsi="Times New Roman" w:cs="Times New Roman"/>
                                <w:b/>
                                <w:bCs/>
                                <w:color w:val="000000"/>
                                <w:kern w:val="28"/>
                                <w:sz w:val="24"/>
                                <w:szCs w:val="24"/>
                                <w:lang w:eastAsia="fr-FR"/>
                                <w14:cntxtAlts/>
                              </w:rPr>
                              <w:t xml:space="preserve">COORDINATION SYNDICALE </w:t>
                            </w:r>
                          </w:p>
                          <w:p w14:paraId="754115D1" w14:textId="77777777" w:rsidR="00210F24" w:rsidRPr="00EE687A" w:rsidRDefault="00210F24" w:rsidP="00210F24">
                            <w:pPr>
                              <w:spacing w:line="285" w:lineRule="auto"/>
                              <w:jc w:val="center"/>
                              <w:rPr>
                                <w:rFonts w:ascii="Times New Roman" w:eastAsia="Times New Roman" w:hAnsi="Times New Roman" w:cs="Times New Roman"/>
                                <w:b/>
                                <w:bCs/>
                                <w:color w:val="000000"/>
                                <w:kern w:val="28"/>
                                <w:sz w:val="24"/>
                                <w:szCs w:val="24"/>
                                <w:lang w:eastAsia="fr-FR"/>
                                <w14:cntxtAlts/>
                              </w:rPr>
                            </w:pPr>
                            <w:r w:rsidRPr="00EE687A">
                              <w:rPr>
                                <w:rFonts w:ascii="Times New Roman" w:eastAsia="Times New Roman" w:hAnsi="Times New Roman" w:cs="Times New Roman"/>
                                <w:b/>
                                <w:bCs/>
                                <w:color w:val="000000"/>
                                <w:kern w:val="28"/>
                                <w:sz w:val="24"/>
                                <w:szCs w:val="24"/>
                                <w:lang w:eastAsia="fr-FR"/>
                                <w14:cntxtAlts/>
                              </w:rPr>
                              <w:t>DEPARTEMENTALE CGT</w:t>
                            </w:r>
                          </w:p>
                          <w:p w14:paraId="5CEEE125" w14:textId="77777777" w:rsidR="00210F24" w:rsidRPr="00EE687A" w:rsidRDefault="00210F24" w:rsidP="00210F24">
                            <w:pPr>
                              <w:spacing w:line="285" w:lineRule="auto"/>
                              <w:ind w:left="7513" w:hanging="7513"/>
                              <w:jc w:val="center"/>
                              <w:rPr>
                                <w:rFonts w:ascii="Times New Roman" w:eastAsia="Times New Roman" w:hAnsi="Times New Roman" w:cs="Times New Roman"/>
                                <w:b/>
                                <w:bCs/>
                                <w:color w:val="000000"/>
                                <w:kern w:val="28"/>
                                <w:sz w:val="24"/>
                                <w:szCs w:val="24"/>
                                <w:lang w:eastAsia="fr-FR"/>
                                <w14:cntxtAlts/>
                              </w:rPr>
                            </w:pPr>
                            <w:r w:rsidRPr="00EE687A">
                              <w:rPr>
                                <w:rFonts w:ascii="Times New Roman" w:eastAsia="Times New Roman" w:hAnsi="Times New Roman" w:cs="Times New Roman"/>
                                <w:b/>
                                <w:bCs/>
                                <w:color w:val="000000"/>
                                <w:kern w:val="28"/>
                                <w:sz w:val="24"/>
                                <w:szCs w:val="24"/>
                                <w:lang w:eastAsia="fr-FR"/>
                                <w14:cntxtAlts/>
                              </w:rPr>
                              <w:t>DES SERVICES PUBLICS</w:t>
                            </w:r>
                          </w:p>
                          <w:p w14:paraId="534029C6" w14:textId="77777777" w:rsidR="00210F24" w:rsidRPr="00EE687A" w:rsidRDefault="00210F24" w:rsidP="00210F24">
                            <w:pPr>
                              <w:spacing w:line="285" w:lineRule="auto"/>
                              <w:ind w:left="7513" w:hanging="7513"/>
                              <w:jc w:val="center"/>
                              <w:rPr>
                                <w:rFonts w:ascii="Times New Roman" w:eastAsia="Times New Roman" w:hAnsi="Times New Roman" w:cs="Times New Roman"/>
                                <w:b/>
                                <w:bCs/>
                                <w:color w:val="000000"/>
                                <w:kern w:val="28"/>
                                <w:sz w:val="24"/>
                                <w:szCs w:val="24"/>
                                <w:lang w:eastAsia="fr-FR"/>
                                <w14:cntxtAlts/>
                              </w:rPr>
                            </w:pPr>
                            <w:r w:rsidRPr="00EE687A">
                              <w:rPr>
                                <w:rFonts w:ascii="Times New Roman" w:eastAsia="Times New Roman" w:hAnsi="Times New Roman" w:cs="Times New Roman"/>
                                <w:b/>
                                <w:bCs/>
                                <w:color w:val="000000"/>
                                <w:kern w:val="28"/>
                                <w:sz w:val="24"/>
                                <w:szCs w:val="24"/>
                                <w:lang w:eastAsia="fr-FR"/>
                                <w14:cntxtAlts/>
                              </w:rPr>
                              <w:t>DES TERRITORIAUX DU GERS</w:t>
                            </w:r>
                          </w:p>
                          <w:p w14:paraId="5F8F68E5" w14:textId="77777777" w:rsidR="00210F24" w:rsidRPr="00EE687A" w:rsidRDefault="00210F24" w:rsidP="00210F24">
                            <w:pPr>
                              <w:spacing w:line="285" w:lineRule="auto"/>
                              <w:ind w:left="7513" w:hanging="7513"/>
                              <w:jc w:val="center"/>
                              <w:rPr>
                                <w:rFonts w:ascii="Times New Roman" w:eastAsia="Times New Roman" w:hAnsi="Times New Roman" w:cs="Times New Roman"/>
                                <w:b/>
                                <w:bCs/>
                                <w:color w:val="000000"/>
                                <w:kern w:val="28"/>
                                <w:sz w:val="24"/>
                                <w:szCs w:val="24"/>
                                <w:lang w:val="en-US" w:eastAsia="fr-FR"/>
                                <w14:cntxtAlts/>
                              </w:rPr>
                            </w:pPr>
                            <w:r w:rsidRPr="00EE687A">
                              <w:rPr>
                                <w:rFonts w:ascii="Times New Roman" w:eastAsia="Times New Roman" w:hAnsi="Times New Roman" w:cs="Times New Roman"/>
                                <w:b/>
                                <w:bCs/>
                                <w:color w:val="000000"/>
                                <w:kern w:val="28"/>
                                <w:sz w:val="24"/>
                                <w:szCs w:val="24"/>
                                <w:lang w:val="en-US" w:eastAsia="fr-FR"/>
                                <w14:cntxtAlts/>
                              </w:rPr>
                              <w:t>28, rue Gambetta BP 20138</w:t>
                            </w:r>
                          </w:p>
                          <w:p w14:paraId="1BB7FC79" w14:textId="77777777" w:rsidR="00210F24" w:rsidRPr="00EE687A" w:rsidRDefault="00210F24" w:rsidP="00210F24">
                            <w:pPr>
                              <w:spacing w:line="285" w:lineRule="auto"/>
                              <w:ind w:left="7513" w:hanging="7513"/>
                              <w:jc w:val="center"/>
                              <w:rPr>
                                <w:rFonts w:ascii="Times New Roman" w:eastAsia="Times New Roman" w:hAnsi="Times New Roman" w:cs="Times New Roman"/>
                                <w:b/>
                                <w:bCs/>
                                <w:color w:val="000000"/>
                                <w:kern w:val="28"/>
                                <w:sz w:val="24"/>
                                <w:szCs w:val="24"/>
                                <w:lang w:val="en-US" w:eastAsia="fr-FR"/>
                                <w14:cntxtAlts/>
                              </w:rPr>
                            </w:pPr>
                            <w:r w:rsidRPr="00EE687A">
                              <w:rPr>
                                <w:rFonts w:ascii="Times New Roman" w:eastAsia="Times New Roman" w:hAnsi="Times New Roman" w:cs="Times New Roman"/>
                                <w:b/>
                                <w:bCs/>
                                <w:color w:val="000000"/>
                                <w:kern w:val="28"/>
                                <w:sz w:val="24"/>
                                <w:szCs w:val="24"/>
                                <w:lang w:val="en-US" w:eastAsia="fr-FR"/>
                                <w14:cntxtAlts/>
                              </w:rPr>
                              <w:t>32003 AUCH Cedex</w:t>
                            </w:r>
                          </w:p>
                          <w:p w14:paraId="7C5D7B48" w14:textId="77777777" w:rsidR="00210F24" w:rsidRPr="00EE687A" w:rsidRDefault="00210F24" w:rsidP="00210F24">
                            <w:pPr>
                              <w:spacing w:line="285" w:lineRule="auto"/>
                              <w:ind w:left="7513" w:hanging="7513"/>
                              <w:jc w:val="center"/>
                              <w:rPr>
                                <w:rFonts w:ascii="Times New Roman" w:eastAsia="Times New Roman" w:hAnsi="Times New Roman" w:cs="Times New Roman"/>
                                <w:bCs/>
                                <w:color w:val="000000"/>
                                <w:kern w:val="28"/>
                                <w:sz w:val="24"/>
                                <w:szCs w:val="24"/>
                                <w:lang w:val="en-US" w:eastAsia="fr-FR"/>
                                <w14:cntxtAlts/>
                              </w:rPr>
                            </w:pPr>
                            <w:r w:rsidRPr="00EE687A">
                              <w:rPr>
                                <w:rFonts w:ascii="Times New Roman" w:eastAsia="Times New Roman" w:hAnsi="Times New Roman" w:cs="Times New Roman"/>
                                <w:bCs/>
                                <w:color w:val="000000"/>
                                <w:kern w:val="28"/>
                                <w:sz w:val="24"/>
                                <w:szCs w:val="24"/>
                                <w:lang w:val="en-US" w:eastAsia="fr-FR"/>
                                <w14:cntxtAlts/>
                              </w:rPr>
                              <w:t xml:space="preserve"> 0</w:t>
                            </w:r>
                            <w:r>
                              <w:rPr>
                                <w:rFonts w:ascii="Times New Roman" w:eastAsia="Times New Roman" w:hAnsi="Times New Roman" w:cs="Times New Roman"/>
                                <w:bCs/>
                                <w:color w:val="000000"/>
                                <w:kern w:val="28"/>
                                <w:sz w:val="24"/>
                                <w:szCs w:val="24"/>
                                <w:lang w:val="en-US" w:eastAsia="fr-FR"/>
                                <w14:cntxtAlts/>
                              </w:rPr>
                              <w:t>666359446</w:t>
                            </w:r>
                          </w:p>
                          <w:p w14:paraId="294F6461" w14:textId="77777777" w:rsidR="00210F24" w:rsidRPr="00EE687A" w:rsidRDefault="00210F24" w:rsidP="00210F24">
                            <w:pPr>
                              <w:spacing w:line="285" w:lineRule="auto"/>
                              <w:ind w:left="7513" w:hanging="7513"/>
                              <w:jc w:val="center"/>
                              <w:rPr>
                                <w:rFonts w:ascii="Times New Roman" w:eastAsia="Times New Roman" w:hAnsi="Times New Roman" w:cs="Times New Roman"/>
                                <w:bCs/>
                                <w:color w:val="000000"/>
                                <w:kern w:val="28"/>
                                <w:sz w:val="24"/>
                                <w:szCs w:val="24"/>
                                <w:lang w:eastAsia="fr-FR"/>
                                <w14:cntxtAlts/>
                              </w:rPr>
                            </w:pPr>
                            <w:r w:rsidRPr="00EE687A">
                              <w:rPr>
                                <w:rFonts w:ascii="Times New Roman" w:eastAsia="Times New Roman" w:hAnsi="Times New Roman" w:cs="Times New Roman"/>
                                <w:bCs/>
                                <w:color w:val="000000"/>
                                <w:kern w:val="28"/>
                                <w:sz w:val="24"/>
                                <w:szCs w:val="24"/>
                                <w:lang w:eastAsia="fr-FR"/>
                                <w14:cntxtAlts/>
                              </w:rPr>
                              <w:t xml:space="preserve"> csd.cgt32@gmail.com</w:t>
                            </w:r>
                          </w:p>
                          <w:p w14:paraId="65CAB461" w14:textId="77777777" w:rsidR="00210F24" w:rsidRDefault="00210F24" w:rsidP="00210F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E3E8E73" id="Rectangle 1881072656" o:spid="_x0000_s1026" style="position:absolute;margin-left:229.5pt;margin-top:.75pt;width:296.85pt;height:138.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" fillcolor="white [3201]" strokecolor="black [3213]" strokeweight="2pt">
                <v:textbox>
                  <w:txbxContent>
                    <w:p w14:paraId="05E9CBEE" w14:textId="77777777" w:rsidR="00210F24" w:rsidRPr="00EE687A" w:rsidRDefault="00210F24" w:rsidP="00210F24">
                      <w:pPr>
                        <w:spacing w:line="285" w:lineRule="auto"/>
                        <w:jc w:val="center"/>
                        <w:rPr>
                          <w:rFonts w:ascii="Times New Roman" w:eastAsia="Times New Roman" w:hAnsi="Times New Roman" w:cs="Times New Roman"/>
                          <w:b/>
                          <w:bCs/>
                          <w:color w:val="000000"/>
                          <w:kern w:val="28"/>
                          <w:sz w:val="24"/>
                          <w:szCs w:val="24"/>
                          <w:lang w:eastAsia="fr-FR"/>
                          <w14:cntxtAlts/>
                        </w:rPr>
                      </w:pPr>
                      <w:r w:rsidRPr="00EE687A">
                        <w:rPr>
                          <w:rFonts w:ascii="Times New Roman" w:eastAsia="Times New Roman" w:hAnsi="Times New Roman" w:cs="Times New Roman"/>
                          <w:b/>
                          <w:bCs/>
                          <w:color w:val="000000"/>
                          <w:kern w:val="28"/>
                          <w:sz w:val="24"/>
                          <w:szCs w:val="24"/>
                          <w:lang w:eastAsia="fr-FR"/>
                          <w14:cntxtAlts/>
                        </w:rPr>
                        <w:t xml:space="preserve">COORDINATION SYNDICALE </w:t>
                      </w:r>
                    </w:p>
                    <w:p w14:paraId="754115D1" w14:textId="77777777" w:rsidR="00210F24" w:rsidRPr="00EE687A" w:rsidRDefault="00210F24" w:rsidP="00210F24">
                      <w:pPr>
                        <w:spacing w:line="285" w:lineRule="auto"/>
                        <w:jc w:val="center"/>
                        <w:rPr>
                          <w:rFonts w:ascii="Times New Roman" w:eastAsia="Times New Roman" w:hAnsi="Times New Roman" w:cs="Times New Roman"/>
                          <w:b/>
                          <w:bCs/>
                          <w:color w:val="000000"/>
                          <w:kern w:val="28"/>
                          <w:sz w:val="24"/>
                          <w:szCs w:val="24"/>
                          <w:lang w:eastAsia="fr-FR"/>
                          <w14:cntxtAlts/>
                        </w:rPr>
                      </w:pPr>
                      <w:r w:rsidRPr="00EE687A">
                        <w:rPr>
                          <w:rFonts w:ascii="Times New Roman" w:eastAsia="Times New Roman" w:hAnsi="Times New Roman" w:cs="Times New Roman"/>
                          <w:b/>
                          <w:bCs/>
                          <w:color w:val="000000"/>
                          <w:kern w:val="28"/>
                          <w:sz w:val="24"/>
                          <w:szCs w:val="24"/>
                          <w:lang w:eastAsia="fr-FR"/>
                          <w14:cntxtAlts/>
                        </w:rPr>
                        <w:t>DEPARTEMENTALE CGT</w:t>
                      </w:r>
                    </w:p>
                    <w:p w14:paraId="5CEEE125" w14:textId="77777777" w:rsidR="00210F24" w:rsidRPr="00EE687A" w:rsidRDefault="00210F24" w:rsidP="00210F24">
                      <w:pPr>
                        <w:spacing w:line="285" w:lineRule="auto"/>
                        <w:ind w:left="7513" w:hanging="7513"/>
                        <w:jc w:val="center"/>
                        <w:rPr>
                          <w:rFonts w:ascii="Times New Roman" w:eastAsia="Times New Roman" w:hAnsi="Times New Roman" w:cs="Times New Roman"/>
                          <w:b/>
                          <w:bCs/>
                          <w:color w:val="000000"/>
                          <w:kern w:val="28"/>
                          <w:sz w:val="24"/>
                          <w:szCs w:val="24"/>
                          <w:lang w:eastAsia="fr-FR"/>
                          <w14:cntxtAlts/>
                        </w:rPr>
                      </w:pPr>
                      <w:r w:rsidRPr="00EE687A">
                        <w:rPr>
                          <w:rFonts w:ascii="Times New Roman" w:eastAsia="Times New Roman" w:hAnsi="Times New Roman" w:cs="Times New Roman"/>
                          <w:b/>
                          <w:bCs/>
                          <w:color w:val="000000"/>
                          <w:kern w:val="28"/>
                          <w:sz w:val="24"/>
                          <w:szCs w:val="24"/>
                          <w:lang w:eastAsia="fr-FR"/>
                          <w14:cntxtAlts/>
                        </w:rPr>
                        <w:t>DES SERVICES PUBLICS</w:t>
                      </w:r>
                    </w:p>
                    <w:p w14:paraId="534029C6" w14:textId="77777777" w:rsidR="00210F24" w:rsidRPr="00EE687A" w:rsidRDefault="00210F24" w:rsidP="00210F24">
                      <w:pPr>
                        <w:spacing w:line="285" w:lineRule="auto"/>
                        <w:ind w:left="7513" w:hanging="7513"/>
                        <w:jc w:val="center"/>
                        <w:rPr>
                          <w:rFonts w:ascii="Times New Roman" w:eastAsia="Times New Roman" w:hAnsi="Times New Roman" w:cs="Times New Roman"/>
                          <w:b/>
                          <w:bCs/>
                          <w:color w:val="000000"/>
                          <w:kern w:val="28"/>
                          <w:sz w:val="24"/>
                          <w:szCs w:val="24"/>
                          <w:lang w:eastAsia="fr-FR"/>
                          <w14:cntxtAlts/>
                        </w:rPr>
                      </w:pPr>
                      <w:r w:rsidRPr="00EE687A">
                        <w:rPr>
                          <w:rFonts w:ascii="Times New Roman" w:eastAsia="Times New Roman" w:hAnsi="Times New Roman" w:cs="Times New Roman"/>
                          <w:b/>
                          <w:bCs/>
                          <w:color w:val="000000"/>
                          <w:kern w:val="28"/>
                          <w:sz w:val="24"/>
                          <w:szCs w:val="24"/>
                          <w:lang w:eastAsia="fr-FR"/>
                          <w14:cntxtAlts/>
                        </w:rPr>
                        <w:t>DES TERRITORIAUX DU GERS</w:t>
                      </w:r>
                    </w:p>
                    <w:p w14:paraId="5F8F68E5" w14:textId="77777777" w:rsidR="00210F24" w:rsidRPr="00EE687A" w:rsidRDefault="00210F24" w:rsidP="00210F24">
                      <w:pPr>
                        <w:spacing w:line="285" w:lineRule="auto"/>
                        <w:ind w:left="7513" w:hanging="7513"/>
                        <w:jc w:val="center"/>
                        <w:rPr>
                          <w:rFonts w:ascii="Times New Roman" w:eastAsia="Times New Roman" w:hAnsi="Times New Roman" w:cs="Times New Roman"/>
                          <w:b/>
                          <w:bCs/>
                          <w:color w:val="000000"/>
                          <w:kern w:val="28"/>
                          <w:sz w:val="24"/>
                          <w:szCs w:val="24"/>
                          <w:lang w:val="en-US" w:eastAsia="fr-FR"/>
                          <w14:cntxtAlts/>
                        </w:rPr>
                      </w:pPr>
                      <w:r w:rsidRPr="00EE687A">
                        <w:rPr>
                          <w:rFonts w:ascii="Times New Roman" w:eastAsia="Times New Roman" w:hAnsi="Times New Roman" w:cs="Times New Roman"/>
                          <w:b/>
                          <w:bCs/>
                          <w:color w:val="000000"/>
                          <w:kern w:val="28"/>
                          <w:sz w:val="24"/>
                          <w:szCs w:val="24"/>
                          <w:lang w:val="en-US" w:eastAsia="fr-FR"/>
                          <w14:cntxtAlts/>
                        </w:rPr>
                        <w:t>28, rue Gambetta BP 20138</w:t>
                      </w:r>
                    </w:p>
                    <w:p w14:paraId="1BB7FC79" w14:textId="77777777" w:rsidR="00210F24" w:rsidRPr="00EE687A" w:rsidRDefault="00210F24" w:rsidP="00210F24">
                      <w:pPr>
                        <w:spacing w:line="285" w:lineRule="auto"/>
                        <w:ind w:left="7513" w:hanging="7513"/>
                        <w:jc w:val="center"/>
                        <w:rPr>
                          <w:rFonts w:ascii="Times New Roman" w:eastAsia="Times New Roman" w:hAnsi="Times New Roman" w:cs="Times New Roman"/>
                          <w:b/>
                          <w:bCs/>
                          <w:color w:val="000000"/>
                          <w:kern w:val="28"/>
                          <w:sz w:val="24"/>
                          <w:szCs w:val="24"/>
                          <w:lang w:val="en-US" w:eastAsia="fr-FR"/>
                          <w14:cntxtAlts/>
                        </w:rPr>
                      </w:pPr>
                      <w:r w:rsidRPr="00EE687A">
                        <w:rPr>
                          <w:rFonts w:ascii="Times New Roman" w:eastAsia="Times New Roman" w:hAnsi="Times New Roman" w:cs="Times New Roman"/>
                          <w:b/>
                          <w:bCs/>
                          <w:color w:val="000000"/>
                          <w:kern w:val="28"/>
                          <w:sz w:val="24"/>
                          <w:szCs w:val="24"/>
                          <w:lang w:val="en-US" w:eastAsia="fr-FR"/>
                          <w14:cntxtAlts/>
                        </w:rPr>
                        <w:t>32003 AUCH Cedex</w:t>
                      </w:r>
                    </w:p>
                    <w:p w14:paraId="7C5D7B48" w14:textId="77777777" w:rsidR="00210F24" w:rsidRPr="00EE687A" w:rsidRDefault="00210F24" w:rsidP="00210F24">
                      <w:pPr>
                        <w:spacing w:line="285" w:lineRule="auto"/>
                        <w:ind w:left="7513" w:hanging="7513"/>
                        <w:jc w:val="center"/>
                        <w:rPr>
                          <w:rFonts w:ascii="Times New Roman" w:eastAsia="Times New Roman" w:hAnsi="Times New Roman" w:cs="Times New Roman"/>
                          <w:bCs/>
                          <w:color w:val="000000"/>
                          <w:kern w:val="28"/>
                          <w:sz w:val="24"/>
                          <w:szCs w:val="24"/>
                          <w:lang w:val="en-US" w:eastAsia="fr-FR"/>
                          <w14:cntxtAlts/>
                        </w:rPr>
                      </w:pPr>
                      <w:r w:rsidRPr="00EE687A">
                        <w:rPr>
                          <w:rFonts w:ascii="Times New Roman" w:eastAsia="Times New Roman" w:hAnsi="Times New Roman" w:cs="Times New Roman"/>
                          <w:bCs/>
                          <w:color w:val="000000"/>
                          <w:kern w:val="28"/>
                          <w:sz w:val="24"/>
                          <w:szCs w:val="24"/>
                          <w:lang w:val="en-US" w:eastAsia="fr-FR"/>
                          <w14:cntxtAlts/>
                        </w:rPr>
                        <w:t xml:space="preserve"> 0</w:t>
                      </w:r>
                      <w:r>
                        <w:rPr>
                          <w:rFonts w:ascii="Times New Roman" w:eastAsia="Times New Roman" w:hAnsi="Times New Roman" w:cs="Times New Roman"/>
                          <w:bCs/>
                          <w:color w:val="000000"/>
                          <w:kern w:val="28"/>
                          <w:sz w:val="24"/>
                          <w:szCs w:val="24"/>
                          <w:lang w:val="en-US" w:eastAsia="fr-FR"/>
                          <w14:cntxtAlts/>
                        </w:rPr>
                        <w:t>666359446</w:t>
                      </w:r>
                    </w:p>
                    <w:p w14:paraId="294F6461" w14:textId="77777777" w:rsidR="00210F24" w:rsidRPr="00EE687A" w:rsidRDefault="00210F24" w:rsidP="00210F24">
                      <w:pPr>
                        <w:spacing w:line="285" w:lineRule="auto"/>
                        <w:ind w:left="7513" w:hanging="7513"/>
                        <w:jc w:val="center"/>
                        <w:rPr>
                          <w:rFonts w:ascii="Times New Roman" w:eastAsia="Times New Roman" w:hAnsi="Times New Roman" w:cs="Times New Roman"/>
                          <w:bCs/>
                          <w:color w:val="000000"/>
                          <w:kern w:val="28"/>
                          <w:sz w:val="24"/>
                          <w:szCs w:val="24"/>
                          <w:lang w:eastAsia="fr-FR"/>
                          <w14:cntxtAlts/>
                        </w:rPr>
                      </w:pPr>
                      <w:r w:rsidRPr="00EE687A">
                        <w:rPr>
                          <w:rFonts w:ascii="Times New Roman" w:eastAsia="Times New Roman" w:hAnsi="Times New Roman" w:cs="Times New Roman"/>
                          <w:bCs/>
                          <w:color w:val="000000"/>
                          <w:kern w:val="28"/>
                          <w:sz w:val="24"/>
                          <w:szCs w:val="24"/>
                          <w:lang w:eastAsia="fr-FR"/>
                          <w14:cntxtAlts/>
                        </w:rPr>
                        <w:t xml:space="preserve"> csd.cgt32@gmail.com</w:t>
                      </w:r>
                    </w:p>
                    <w:p w14:paraId="65CAB461" w14:textId="77777777" w:rsidR="00210F24" w:rsidRDefault="00210F24" w:rsidP="00210F24">
                      <w:pPr>
                        <w:jc w:val="center"/>
                      </w:pPr>
                    </w:p>
                  </w:txbxContent>
                </v:textbox>
              </v:rect>
            </w:pict>
          </mc:Fallback>
        </mc:AlternateContent>
      </w:r>
      <w:r w:rsidR="0036465D">
        <w:br w:type="textWrapping" w:clear="all"/>
      </w:r>
    </w:p>
    <w:p w14:paraId="789AD6B6" w14:textId="22295ED6" w:rsidR="00210F24" w:rsidRPr="0036465D" w:rsidRDefault="0036465D" w:rsidP="0018139E">
      <w:pPr>
        <w:spacing w:before="1"/>
        <w:ind w:right="110"/>
        <w:jc w:val="both"/>
        <w:rPr>
          <w:b/>
          <w:sz w:val="24"/>
        </w:rPr>
      </w:pPr>
      <w:r>
        <w:rPr>
          <w:bCs/>
          <w:sz w:val="24"/>
        </w:rPr>
        <w:t xml:space="preserve">                                                                                                                                </w:t>
      </w:r>
      <w:r w:rsidR="00210F24" w:rsidRPr="00210F24">
        <w:rPr>
          <w:bCs/>
          <w:sz w:val="24"/>
        </w:rPr>
        <w:t xml:space="preserve">Auch, le </w:t>
      </w:r>
      <w:r>
        <w:rPr>
          <w:bCs/>
          <w:sz w:val="24"/>
        </w:rPr>
        <w:t>17</w:t>
      </w:r>
      <w:r w:rsidR="00210F24" w:rsidRPr="00210F24">
        <w:rPr>
          <w:bCs/>
          <w:sz w:val="24"/>
        </w:rPr>
        <w:t xml:space="preserve"> </w:t>
      </w:r>
      <w:r>
        <w:rPr>
          <w:bCs/>
          <w:sz w:val="24"/>
        </w:rPr>
        <w:t>Novembre</w:t>
      </w:r>
      <w:r w:rsidR="00210F24" w:rsidRPr="00210F24">
        <w:rPr>
          <w:bCs/>
          <w:sz w:val="24"/>
        </w:rPr>
        <w:t xml:space="preserve"> 2025</w:t>
      </w:r>
    </w:p>
    <w:p w14:paraId="1BC922B3" w14:textId="77777777" w:rsidR="000F3553" w:rsidRPr="000F3553" w:rsidRDefault="000F3553" w:rsidP="000F3553">
      <w:pPr>
        <w:widowControl/>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b/>
          <w:bCs/>
          <w:sz w:val="24"/>
          <w:szCs w:val="24"/>
          <w:lang w:eastAsia="fr-FR"/>
        </w:rPr>
        <w:t>Monsieur le Préfet,</w:t>
      </w:r>
    </w:p>
    <w:p w14:paraId="0E44FEC7" w14:textId="77777777" w:rsidR="000F3553" w:rsidRPr="000F3553" w:rsidRDefault="000F3553" w:rsidP="000F3553">
      <w:pPr>
        <w:widowControl/>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 CGT réaffirme son opposition catégorique à la destruction de la Fonction publique et des services publics, et rejette le projet de budget 2026 présenté par le gouvernement démissionnaire, sous la direction de votre prédécesseur.</w:t>
      </w:r>
      <w:r w:rsidRPr="000F3553">
        <w:rPr>
          <w:rFonts w:ascii="Times New Roman" w:eastAsia="Times New Roman" w:hAnsi="Times New Roman" w:cs="Times New Roman"/>
          <w:sz w:val="24"/>
          <w:szCs w:val="24"/>
          <w:lang w:eastAsia="fr-FR"/>
        </w:rPr>
        <w:br/>
        <w:t>Sans préjuger des éventuels « aménagements » que vous pourriez apporter au projet de loi de finances (PLF) et au projet de loi de financement de la sécurité sociale (PLFSS), la politique menée par le Président Macron depuis son premier mandat va à l’encontre des intérêts des travailleuses et travailleurs. Elle ne sert que la classe dominante du capital, alimente les divisions ainsi que les idées d’extrême droite, et renforce l’idée fallacieuse que la pauvreté serait due aux plus vulnérables.</w:t>
      </w:r>
      <w:r w:rsidRPr="000F3553">
        <w:rPr>
          <w:rFonts w:ascii="Times New Roman" w:eastAsia="Times New Roman" w:hAnsi="Times New Roman" w:cs="Times New Roman"/>
          <w:sz w:val="24"/>
          <w:szCs w:val="24"/>
          <w:lang w:eastAsia="fr-FR"/>
        </w:rPr>
        <w:br/>
        <w:t>C’est pourtant bien le système capitaliste actuel qui nourrit peurs et haines, empêche le partage des richesses produites, et rend impossible la justice fiscale et sociale.</w:t>
      </w:r>
    </w:p>
    <w:p w14:paraId="07EED24B" w14:textId="77777777" w:rsidR="000F3553" w:rsidRPr="000F3553" w:rsidRDefault="000F3553" w:rsidP="000F3553">
      <w:pPr>
        <w:widowControl/>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Le budget présenté le 15 juillet dernier s’inscrit dans cette logique de rigueur extrême, avec un objectif d’économies de 44 milliards d’euros impactant notamment les dotations aux collectivités territoriales.</w:t>
      </w:r>
      <w:r w:rsidRPr="000F3553">
        <w:rPr>
          <w:rFonts w:ascii="Times New Roman" w:eastAsia="Times New Roman" w:hAnsi="Times New Roman" w:cs="Times New Roman"/>
          <w:sz w:val="24"/>
          <w:szCs w:val="24"/>
          <w:lang w:eastAsia="fr-FR"/>
        </w:rPr>
        <w:br/>
        <w:t>Ces choix conduisent à une dégradation grave et inacceptable des conditions de vie et de travail, en particulier dans la Fonction publique, avec notamment :</w:t>
      </w:r>
    </w:p>
    <w:p w14:paraId="70062AFC"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Le gel du point d’indice pour la troisième année consécutive ;</w:t>
      </w:r>
    </w:p>
    <w:p w14:paraId="37ABF80A"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Une retenue de 10 % par jour sur la rémunération en cas d’arrêt maladie ordinaire ;</w:t>
      </w:r>
    </w:p>
    <w:p w14:paraId="5B576016"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Le maintien du jour de carence ;</w:t>
      </w:r>
    </w:p>
    <w:p w14:paraId="420E1EA2"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L’absence de rétablissement de la GIPA (en vigueur depuis 2008) ;</w:t>
      </w:r>
    </w:p>
    <w:p w14:paraId="32BA033F"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Le blocage de toutes les promotions catégorielles ;</w:t>
      </w:r>
    </w:p>
    <w:p w14:paraId="251B4BEC"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 remise en cause de la cinquième semaine de congés payés ;</w:t>
      </w:r>
    </w:p>
    <w:p w14:paraId="233C73E1"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 désindexation des retraites, entraînant un abattement de 10 % sur les petites pensions ;</w:t>
      </w:r>
    </w:p>
    <w:p w14:paraId="61363BBA"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Le doublement des franchises médicales ;</w:t>
      </w:r>
    </w:p>
    <w:p w14:paraId="789E493A" w14:textId="77777777" w:rsidR="000F3553" w:rsidRPr="000F3553" w:rsidRDefault="000F3553" w:rsidP="000F3553">
      <w:pPr>
        <w:widowControl/>
        <w:numPr>
          <w:ilvl w:val="0"/>
          <w:numId w:val="3"/>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 suppression de deux jours fériés.</w:t>
      </w:r>
    </w:p>
    <w:p w14:paraId="2DA7F86D" w14:textId="0369F538" w:rsidR="000F3553" w:rsidRPr="000F3553" w:rsidRDefault="000F3553" w:rsidP="000F3553">
      <w:pPr>
        <w:widowControl/>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Pour la CGT, il est inacceptable que la richesse produite par les travailleuses et travailleurs finance une économie de guerre dictée par l’Union européenne ou les États-Unis.</w:t>
      </w:r>
    </w:p>
    <w:p w14:paraId="1FF2468A" w14:textId="77777777" w:rsidR="000F3553" w:rsidRPr="000F3553" w:rsidRDefault="000F3553" w:rsidP="000F3553">
      <w:pPr>
        <w:widowControl/>
        <w:autoSpaceDE/>
        <w:autoSpaceDN/>
        <w:spacing w:before="100" w:beforeAutospacing="1" w:after="100" w:afterAutospacing="1"/>
        <w:outlineLvl w:val="2"/>
        <w:rPr>
          <w:rFonts w:ascii="Times New Roman" w:eastAsia="Times New Roman" w:hAnsi="Times New Roman" w:cs="Times New Roman"/>
          <w:b/>
          <w:bCs/>
          <w:sz w:val="27"/>
          <w:szCs w:val="27"/>
          <w:lang w:eastAsia="fr-FR"/>
        </w:rPr>
      </w:pPr>
      <w:r w:rsidRPr="000F3553">
        <w:rPr>
          <w:rFonts w:ascii="Times New Roman" w:eastAsia="Times New Roman" w:hAnsi="Times New Roman" w:cs="Times New Roman"/>
          <w:b/>
          <w:bCs/>
          <w:sz w:val="27"/>
          <w:szCs w:val="27"/>
          <w:lang w:eastAsia="fr-FR"/>
        </w:rPr>
        <w:t>Des ressources existent pourtant pour combler le déficit public :</w:t>
      </w:r>
    </w:p>
    <w:p w14:paraId="2C88E6EA" w14:textId="77777777" w:rsidR="000F3553" w:rsidRPr="000F3553" w:rsidRDefault="000F3553" w:rsidP="000F3553">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211 milliards d’euros d’aides publiques aux entreprises, versées sans condition ni contrôle ;</w:t>
      </w:r>
    </w:p>
    <w:p w14:paraId="1B0F5D20" w14:textId="77777777" w:rsidR="000F3553" w:rsidRPr="000F3553" w:rsidRDefault="000F3553" w:rsidP="000F3553">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lastRenderedPageBreak/>
        <w:t>Des dividendes record versés aux actionnaires, y compris en période de licenciements ou de délocalisations ;</w:t>
      </w:r>
    </w:p>
    <w:p w14:paraId="37745E5B" w14:textId="77777777" w:rsidR="000F3553" w:rsidRPr="000F3553" w:rsidRDefault="000F3553" w:rsidP="000F3553">
      <w:pPr>
        <w:widowControl/>
        <w:numPr>
          <w:ilvl w:val="0"/>
          <w:numId w:val="4"/>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L’application de la taxe Zucman visant le patrimoine des 1 800 familles les plus riches.</w:t>
      </w:r>
    </w:p>
    <w:p w14:paraId="767334D0" w14:textId="77777777" w:rsidR="000F3553" w:rsidRPr="000F3553" w:rsidRDefault="000F3553" w:rsidP="000F3553">
      <w:pPr>
        <w:widowControl/>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Les politiques menées ont eu des conséquences directes sur notre territoire : suppressions de postes dans les collectivités, privatisations, fermetures de services publics (dont crèches, PMI), souffrance au travail liée à un management toxique et orienté vers la seule rentabilité.</w:t>
      </w:r>
    </w:p>
    <w:p w14:paraId="601F7E97" w14:textId="77777777" w:rsidR="000F3553" w:rsidRPr="000F3553" w:rsidRDefault="000F3553" w:rsidP="000F3553">
      <w:pPr>
        <w:widowControl/>
        <w:autoSpaceDE/>
        <w:autoSpaceDN/>
        <w:spacing w:before="100" w:beforeAutospacing="1" w:after="100" w:afterAutospacing="1"/>
        <w:outlineLvl w:val="2"/>
        <w:rPr>
          <w:rFonts w:ascii="Times New Roman" w:eastAsia="Times New Roman" w:hAnsi="Times New Roman" w:cs="Times New Roman"/>
          <w:b/>
          <w:bCs/>
          <w:sz w:val="27"/>
          <w:szCs w:val="27"/>
          <w:lang w:eastAsia="fr-FR"/>
        </w:rPr>
      </w:pPr>
      <w:r w:rsidRPr="000F3553">
        <w:rPr>
          <w:rFonts w:ascii="Times New Roman" w:eastAsia="Times New Roman" w:hAnsi="Times New Roman" w:cs="Times New Roman"/>
          <w:b/>
          <w:bCs/>
          <w:sz w:val="27"/>
          <w:szCs w:val="27"/>
          <w:lang w:eastAsia="fr-FR"/>
        </w:rPr>
        <w:t>Nos revendications portent sur :</w:t>
      </w:r>
    </w:p>
    <w:p w14:paraId="33484C29"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Une revalorisation immédiate et significative du point d’indice, porté à 6 € ;</w:t>
      </w:r>
    </w:p>
    <w:p w14:paraId="779E8A8C"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Une revalorisation générale des salaires, régimes indemnitaires et pensions ;</w:t>
      </w:r>
    </w:p>
    <w:p w14:paraId="18360BE8"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L’égalité salariale, permettant l’entrée de 6 milliards d’euros dans notre système de protection sociale ;</w:t>
      </w:r>
    </w:p>
    <w:p w14:paraId="6C737E3F"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L’abrogation de la loi du 6 août 2019 (Transformation de la Fonction publique) et de la contre-réforme des retraites, avec un retour à la retraite à 60 ans ;</w:t>
      </w:r>
    </w:p>
    <w:p w14:paraId="25BF3538"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Le déblocage des avancements de grade et promotions internes ;</w:t>
      </w:r>
    </w:p>
    <w:p w14:paraId="33696269"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Une refonte des grilles indiciaires permettant un réel déroulement de carrière ;</w:t>
      </w:r>
    </w:p>
    <w:p w14:paraId="6CF13168"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 création de postes et la titularisation des agent·es contractuels et des personnes en situation de handicap ;</w:t>
      </w:r>
    </w:p>
    <w:p w14:paraId="7C0145C2"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L’arrêt des baisses de dotations aux collectivités locales ;</w:t>
      </w:r>
    </w:p>
    <w:p w14:paraId="57DE21BB"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Le maintien du plein traitement lors des arrêts maladie et la suppression du jour de carence ;</w:t>
      </w:r>
    </w:p>
    <w:p w14:paraId="7FC0DF51" w14:textId="77777777" w:rsidR="000F3553" w:rsidRPr="000F3553" w:rsidRDefault="000F3553" w:rsidP="000F3553">
      <w:pPr>
        <w:widowControl/>
        <w:numPr>
          <w:ilvl w:val="0"/>
          <w:numId w:val="5"/>
        </w:numPr>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La suspension des licenciements pour inaptitude physique et des déclassements injustifiés.</w:t>
      </w:r>
    </w:p>
    <w:p w14:paraId="4254229E" w14:textId="34A52B5B" w:rsidR="000F3553" w:rsidRPr="000F3553" w:rsidRDefault="000F3553" w:rsidP="000F3553">
      <w:pPr>
        <w:widowControl/>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 xml:space="preserve">Pour toutes ces raisons, </w:t>
      </w:r>
      <w:r>
        <w:rPr>
          <w:rFonts w:ascii="Times New Roman" w:eastAsia="Times New Roman" w:hAnsi="Times New Roman" w:cs="Times New Roman"/>
          <w:sz w:val="24"/>
          <w:szCs w:val="24"/>
          <w:lang w:eastAsia="fr-FR"/>
        </w:rPr>
        <w:t>CSD-CGT des Territoriaux des</w:t>
      </w:r>
      <w:r w:rsidRPr="000F3553">
        <w:rPr>
          <w:rFonts w:ascii="Times New Roman" w:eastAsia="Times New Roman" w:hAnsi="Times New Roman" w:cs="Times New Roman"/>
          <w:sz w:val="24"/>
          <w:szCs w:val="24"/>
          <w:lang w:eastAsia="fr-FR"/>
        </w:rPr>
        <w:t xml:space="preserve"> services publics dépose un préavis de grève pour l’ensemble des agent·es de la Fonction publique territoriale ainsi que les salarié·es (eau et assainissement, thanatologie, secteur privé du logement social) pour la journée du </w:t>
      </w:r>
      <w:r w:rsidRPr="000F3553">
        <w:rPr>
          <w:rFonts w:ascii="Times New Roman" w:eastAsia="Times New Roman" w:hAnsi="Times New Roman" w:cs="Times New Roman"/>
          <w:b/>
          <w:bCs/>
          <w:sz w:val="24"/>
          <w:szCs w:val="24"/>
          <w:lang w:eastAsia="fr-FR"/>
        </w:rPr>
        <w:t>2 décembre 2025</w:t>
      </w:r>
      <w:r w:rsidRPr="000F3553">
        <w:rPr>
          <w:rFonts w:ascii="Times New Roman" w:eastAsia="Times New Roman" w:hAnsi="Times New Roman" w:cs="Times New Roman"/>
          <w:sz w:val="24"/>
          <w:szCs w:val="24"/>
          <w:lang w:eastAsia="fr-FR"/>
        </w:rPr>
        <w:t>, de 0h à 24h.</w:t>
      </w:r>
      <w:r w:rsidRPr="000F3553">
        <w:rPr>
          <w:rFonts w:ascii="Times New Roman" w:eastAsia="Times New Roman" w:hAnsi="Times New Roman" w:cs="Times New Roman"/>
          <w:sz w:val="24"/>
          <w:szCs w:val="24"/>
          <w:lang w:eastAsia="fr-FR"/>
        </w:rPr>
        <w:br/>
        <w:t>Elle appelle ses syndicats à organiser et à participer aux mobilisations locales et nationales.</w:t>
      </w:r>
    </w:p>
    <w:p w14:paraId="30C0E25D" w14:textId="77777777" w:rsidR="000F3553" w:rsidRPr="000F3553" w:rsidRDefault="000F3553" w:rsidP="000F3553">
      <w:pPr>
        <w:widowControl/>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sz w:val="24"/>
          <w:szCs w:val="24"/>
          <w:lang w:eastAsia="fr-FR"/>
        </w:rPr>
        <w:t>Veuillez agréer, Monsieur le Préfet, l’expression de nos salutations respectueuses.</w:t>
      </w:r>
    </w:p>
    <w:p w14:paraId="72B8D0E4" w14:textId="6E8F8DF2" w:rsidR="000F3553" w:rsidRPr="000F3553" w:rsidRDefault="000F3553" w:rsidP="000F3553">
      <w:pPr>
        <w:widowControl/>
        <w:autoSpaceDE/>
        <w:autoSpaceDN/>
        <w:spacing w:before="100" w:beforeAutospacing="1" w:after="100" w:afterAutospacing="1"/>
        <w:rPr>
          <w:rFonts w:ascii="Times New Roman" w:eastAsia="Times New Roman" w:hAnsi="Times New Roman" w:cs="Times New Roman"/>
          <w:sz w:val="24"/>
          <w:szCs w:val="24"/>
          <w:lang w:eastAsia="fr-FR"/>
        </w:rPr>
      </w:pPr>
      <w:r w:rsidRPr="000F3553">
        <w:rPr>
          <w:rFonts w:ascii="Times New Roman" w:eastAsia="Times New Roman" w:hAnsi="Times New Roman" w:cs="Times New Roman"/>
          <w:b/>
          <w:bCs/>
          <w:sz w:val="24"/>
          <w:szCs w:val="24"/>
          <w:lang w:eastAsia="fr-FR"/>
        </w:rPr>
        <w:t>Pour la Coordination Syndicale CGT des territoriaux du Gers</w:t>
      </w:r>
      <w:r w:rsidRPr="000F3553">
        <w:rPr>
          <w:rFonts w:ascii="Times New Roman" w:eastAsia="Times New Roman" w:hAnsi="Times New Roman" w:cs="Times New Roman"/>
          <w:sz w:val="24"/>
          <w:szCs w:val="24"/>
          <w:lang w:eastAsia="fr-FR"/>
        </w:rPr>
        <w:br/>
        <w:t xml:space="preserve">Mme </w:t>
      </w:r>
      <w:r w:rsidRPr="000F3553">
        <w:rPr>
          <w:rFonts w:ascii="Times New Roman" w:eastAsia="Times New Roman" w:hAnsi="Times New Roman" w:cs="Times New Roman"/>
          <w:b/>
          <w:bCs/>
          <w:sz w:val="24"/>
          <w:szCs w:val="24"/>
          <w:lang w:eastAsia="fr-FR"/>
        </w:rPr>
        <w:t>Le Guen Charlotte</w:t>
      </w:r>
      <w:r w:rsidRPr="000F3553">
        <w:rPr>
          <w:rFonts w:ascii="Times New Roman" w:eastAsia="Times New Roman" w:hAnsi="Times New Roman" w:cs="Times New Roman"/>
          <w:sz w:val="24"/>
          <w:szCs w:val="24"/>
          <w:lang w:eastAsia="fr-FR"/>
        </w:rPr>
        <w:br/>
        <w:t xml:space="preserve">Mme </w:t>
      </w:r>
      <w:r w:rsidRPr="000F3553">
        <w:rPr>
          <w:rFonts w:ascii="Times New Roman" w:eastAsia="Times New Roman" w:hAnsi="Times New Roman" w:cs="Times New Roman"/>
          <w:b/>
          <w:bCs/>
          <w:sz w:val="24"/>
          <w:szCs w:val="24"/>
          <w:lang w:eastAsia="fr-FR"/>
        </w:rPr>
        <w:t>Laplasse Zambelli</w:t>
      </w:r>
      <w:r w:rsidR="008B69B1">
        <w:rPr>
          <w:rFonts w:ascii="Times New Roman" w:eastAsia="Times New Roman" w:hAnsi="Times New Roman" w:cs="Times New Roman"/>
          <w:b/>
          <w:bCs/>
          <w:sz w:val="24"/>
          <w:szCs w:val="24"/>
          <w:lang w:eastAsia="fr-FR"/>
        </w:rPr>
        <w:t xml:space="preserve"> Corinne</w:t>
      </w:r>
    </w:p>
    <w:p w14:paraId="24C0571A" w14:textId="0AC8784A" w:rsidR="00140C0F" w:rsidRDefault="00140C0F" w:rsidP="0036465D">
      <w:pPr>
        <w:pStyle w:val="Corpsdetexte"/>
        <w:spacing w:before="168"/>
        <w:rPr>
          <w:sz w:val="20"/>
        </w:rPr>
      </w:pPr>
    </w:p>
    <w:sectPr w:rsidR="00140C0F" w:rsidSect="00AC1998">
      <w:pgSz w:w="11910" w:h="16840"/>
      <w:pgMar w:top="1440" w:right="1080" w:bottom="1440" w:left="108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175553"/>
    <w:multiLevelType w:val="multilevel"/>
    <w:tmpl w:val="4358D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8F4CD5"/>
    <w:multiLevelType w:val="hybridMultilevel"/>
    <w:tmpl w:val="9BDA951E"/>
    <w:lvl w:ilvl="0" w:tplc="1A0C86AE">
      <w:numFmt w:val="bullet"/>
      <w:lvlText w:val=""/>
      <w:lvlJc w:val="left"/>
      <w:pPr>
        <w:ind w:left="833" w:hanging="361"/>
      </w:pPr>
      <w:rPr>
        <w:rFonts w:ascii="Symbol" w:eastAsia="Symbol" w:hAnsi="Symbol" w:cs="Symbol" w:hint="default"/>
        <w:b w:val="0"/>
        <w:bCs w:val="0"/>
        <w:i w:val="0"/>
        <w:iCs w:val="0"/>
        <w:spacing w:val="0"/>
        <w:w w:val="100"/>
        <w:sz w:val="24"/>
        <w:szCs w:val="24"/>
        <w:lang w:val="fr-FR" w:eastAsia="en-US" w:bidi="ar-SA"/>
      </w:rPr>
    </w:lvl>
    <w:lvl w:ilvl="1" w:tplc="469E85E0">
      <w:numFmt w:val="bullet"/>
      <w:lvlText w:val="•"/>
      <w:lvlJc w:val="left"/>
      <w:pPr>
        <w:ind w:left="1890" w:hanging="361"/>
      </w:pPr>
      <w:rPr>
        <w:rFonts w:hint="default"/>
        <w:lang w:val="fr-FR" w:eastAsia="en-US" w:bidi="ar-SA"/>
      </w:rPr>
    </w:lvl>
    <w:lvl w:ilvl="2" w:tplc="5A281B64">
      <w:numFmt w:val="bullet"/>
      <w:lvlText w:val="•"/>
      <w:lvlJc w:val="left"/>
      <w:pPr>
        <w:ind w:left="2940" w:hanging="361"/>
      </w:pPr>
      <w:rPr>
        <w:rFonts w:hint="default"/>
        <w:lang w:val="fr-FR" w:eastAsia="en-US" w:bidi="ar-SA"/>
      </w:rPr>
    </w:lvl>
    <w:lvl w:ilvl="3" w:tplc="39B09D92">
      <w:numFmt w:val="bullet"/>
      <w:lvlText w:val="•"/>
      <w:lvlJc w:val="left"/>
      <w:pPr>
        <w:ind w:left="3990" w:hanging="361"/>
      </w:pPr>
      <w:rPr>
        <w:rFonts w:hint="default"/>
        <w:lang w:val="fr-FR" w:eastAsia="en-US" w:bidi="ar-SA"/>
      </w:rPr>
    </w:lvl>
    <w:lvl w:ilvl="4" w:tplc="88C69468">
      <w:numFmt w:val="bullet"/>
      <w:lvlText w:val="•"/>
      <w:lvlJc w:val="left"/>
      <w:pPr>
        <w:ind w:left="5040" w:hanging="361"/>
      </w:pPr>
      <w:rPr>
        <w:rFonts w:hint="default"/>
        <w:lang w:val="fr-FR" w:eastAsia="en-US" w:bidi="ar-SA"/>
      </w:rPr>
    </w:lvl>
    <w:lvl w:ilvl="5" w:tplc="D79050CE">
      <w:numFmt w:val="bullet"/>
      <w:lvlText w:val="•"/>
      <w:lvlJc w:val="left"/>
      <w:pPr>
        <w:ind w:left="6090" w:hanging="361"/>
      </w:pPr>
      <w:rPr>
        <w:rFonts w:hint="default"/>
        <w:lang w:val="fr-FR" w:eastAsia="en-US" w:bidi="ar-SA"/>
      </w:rPr>
    </w:lvl>
    <w:lvl w:ilvl="6" w:tplc="803A9948">
      <w:numFmt w:val="bullet"/>
      <w:lvlText w:val="•"/>
      <w:lvlJc w:val="left"/>
      <w:pPr>
        <w:ind w:left="7140" w:hanging="361"/>
      </w:pPr>
      <w:rPr>
        <w:rFonts w:hint="default"/>
        <w:lang w:val="fr-FR" w:eastAsia="en-US" w:bidi="ar-SA"/>
      </w:rPr>
    </w:lvl>
    <w:lvl w:ilvl="7" w:tplc="CD48C1A4">
      <w:numFmt w:val="bullet"/>
      <w:lvlText w:val="•"/>
      <w:lvlJc w:val="left"/>
      <w:pPr>
        <w:ind w:left="8190" w:hanging="361"/>
      </w:pPr>
      <w:rPr>
        <w:rFonts w:hint="default"/>
        <w:lang w:val="fr-FR" w:eastAsia="en-US" w:bidi="ar-SA"/>
      </w:rPr>
    </w:lvl>
    <w:lvl w:ilvl="8" w:tplc="3CC27102">
      <w:numFmt w:val="bullet"/>
      <w:lvlText w:val="•"/>
      <w:lvlJc w:val="left"/>
      <w:pPr>
        <w:ind w:left="9240" w:hanging="361"/>
      </w:pPr>
      <w:rPr>
        <w:rFonts w:hint="default"/>
        <w:lang w:val="fr-FR" w:eastAsia="en-US" w:bidi="ar-SA"/>
      </w:rPr>
    </w:lvl>
  </w:abstractNum>
  <w:abstractNum w:abstractNumId="2" w15:restartNumberingAfterBreak="0">
    <w:nsid w:val="5F2F540A"/>
    <w:multiLevelType w:val="multilevel"/>
    <w:tmpl w:val="7EB2D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F9940B9"/>
    <w:multiLevelType w:val="multilevel"/>
    <w:tmpl w:val="9B06B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696FC6"/>
    <w:multiLevelType w:val="hybridMultilevel"/>
    <w:tmpl w:val="38A8DF28"/>
    <w:lvl w:ilvl="0" w:tplc="B30411D8">
      <w:start w:val="1"/>
      <w:numFmt w:val="bullet"/>
      <w:lvlText w:val="•"/>
      <w:lvlJc w:val="left"/>
      <w:pPr>
        <w:ind w:left="705"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FBEAFA32">
      <w:start w:val="1"/>
      <w:numFmt w:val="bullet"/>
      <w:lvlText w:val="o"/>
      <w:lvlJc w:val="left"/>
      <w:pPr>
        <w:ind w:left="14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FBE64178">
      <w:start w:val="1"/>
      <w:numFmt w:val="bullet"/>
      <w:lvlText w:val="▪"/>
      <w:lvlJc w:val="left"/>
      <w:pPr>
        <w:ind w:left="21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E4763602">
      <w:start w:val="1"/>
      <w:numFmt w:val="bullet"/>
      <w:lvlText w:val="•"/>
      <w:lvlJc w:val="left"/>
      <w:pPr>
        <w:ind w:left="28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4196A954">
      <w:start w:val="1"/>
      <w:numFmt w:val="bullet"/>
      <w:lvlText w:val="o"/>
      <w:lvlJc w:val="left"/>
      <w:pPr>
        <w:ind w:left="36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A0EABB46">
      <w:start w:val="1"/>
      <w:numFmt w:val="bullet"/>
      <w:lvlText w:val="▪"/>
      <w:lvlJc w:val="left"/>
      <w:pPr>
        <w:ind w:left="43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EAA8C28C">
      <w:start w:val="1"/>
      <w:numFmt w:val="bullet"/>
      <w:lvlText w:val="•"/>
      <w:lvlJc w:val="left"/>
      <w:pPr>
        <w:ind w:left="504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277286C8">
      <w:start w:val="1"/>
      <w:numFmt w:val="bullet"/>
      <w:lvlText w:val="o"/>
      <w:lvlJc w:val="left"/>
      <w:pPr>
        <w:ind w:left="57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3BB27E40">
      <w:start w:val="1"/>
      <w:numFmt w:val="bullet"/>
      <w:lvlText w:val="▪"/>
      <w:lvlJc w:val="left"/>
      <w:pPr>
        <w:ind w:left="64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num w:numId="1" w16cid:durableId="1025790193">
    <w:abstractNumId w:val="1"/>
  </w:num>
  <w:num w:numId="2" w16cid:durableId="1295677273">
    <w:abstractNumId w:val="4"/>
  </w:num>
  <w:num w:numId="3" w16cid:durableId="1163664718">
    <w:abstractNumId w:val="0"/>
  </w:num>
  <w:num w:numId="4" w16cid:durableId="1759593194">
    <w:abstractNumId w:val="3"/>
  </w:num>
  <w:num w:numId="5" w16cid:durableId="4273929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C0F"/>
    <w:rsid w:val="000F25B9"/>
    <w:rsid w:val="000F3553"/>
    <w:rsid w:val="00140C0F"/>
    <w:rsid w:val="001701EA"/>
    <w:rsid w:val="0018139E"/>
    <w:rsid w:val="00187360"/>
    <w:rsid w:val="001A28A4"/>
    <w:rsid w:val="001E53D5"/>
    <w:rsid w:val="00210F24"/>
    <w:rsid w:val="002D6A5A"/>
    <w:rsid w:val="00324B9F"/>
    <w:rsid w:val="0036465D"/>
    <w:rsid w:val="00596F50"/>
    <w:rsid w:val="006B259C"/>
    <w:rsid w:val="00735AA6"/>
    <w:rsid w:val="008B69B1"/>
    <w:rsid w:val="009B36B7"/>
    <w:rsid w:val="009B5BE3"/>
    <w:rsid w:val="00A14F6D"/>
    <w:rsid w:val="00AC1998"/>
    <w:rsid w:val="00B816B2"/>
    <w:rsid w:val="00CF087B"/>
    <w:rsid w:val="00D03862"/>
    <w:rsid w:val="00DD108F"/>
    <w:rsid w:val="00E95FAA"/>
    <w:rsid w:val="00EA7534"/>
    <w:rsid w:val="00EB1F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56BD8"/>
  <w15:docId w15:val="{639275E3-C6E6-44AF-A3C9-02D48F9BB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Titre">
    <w:name w:val="Title"/>
    <w:basedOn w:val="Normal"/>
    <w:uiPriority w:val="10"/>
    <w:qFormat/>
    <w:pPr>
      <w:ind w:left="113" w:right="686"/>
      <w:jc w:val="both"/>
    </w:pPr>
    <w:rPr>
      <w:b/>
      <w:bCs/>
      <w:sz w:val="24"/>
      <w:szCs w:val="24"/>
    </w:rPr>
  </w:style>
  <w:style w:type="paragraph" w:styleId="Paragraphedeliste">
    <w:name w:val="List Paragraph"/>
    <w:basedOn w:val="Normal"/>
    <w:uiPriority w:val="1"/>
    <w:qFormat/>
    <w:pPr>
      <w:spacing w:line="305" w:lineRule="exact"/>
      <w:ind w:left="833" w:hanging="36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36465D"/>
    <w:pPr>
      <w:widowControl/>
      <w:autoSpaceDE/>
      <w:autoSpaceDN/>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669</Words>
  <Characters>3685</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LETTRE</vt:lpstr>
    </vt:vector>
  </TitlesOfParts>
  <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dc:title>
  <dc:creator>Stephane HERNANDEZ</dc:creator>
  <cp:lastModifiedBy>Charlotte LE GUEN</cp:lastModifiedBy>
  <cp:revision>3</cp:revision>
  <cp:lastPrinted>2025-09-01T08:33:00Z</cp:lastPrinted>
  <dcterms:created xsi:type="dcterms:W3CDTF">2025-11-17T15:38:00Z</dcterms:created>
  <dcterms:modified xsi:type="dcterms:W3CDTF">2025-11-17T15:39:00Z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2025-03-11T00:00:00Z</vt:filetime>
  </property>
  <property fmtid="{D5CDD505-2E9C-101B-9397-08002B2CF9AE}" pid="3" name="Creator">
    <vt:lpwstr>Microsoft® Word 2010</vt:lpwstr>
  </property>
  <property fmtid="{D5CDD505-2E9C-101B-9397-08002B2CF9AE}" pid="4" name="LastSaved">
    <vt:filetime>2025-05-12T00:00:00Z</vt:filetime>
  </property>
  <property fmtid="{D5CDD505-2E9C-101B-9397-08002B2CF9AE}" pid="5" name="Producer">
    <vt:lpwstr>Microsoft® Word 2010</vt:lpwstr>
  </property>
</Properties>
</file>