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4F6FDDAA" w14:textId="676ED375" w:rsidR="00667FEE" w:rsidRDefault="005C12F1" w:rsidP="005C12F1">
      <w:pPr>
        <w:tabs>
          <w:tab w:val="left" w:pos="5355"/>
        </w:tabs>
        <w:jc w:val="right"/>
      </w:pPr>
      <w:r>
        <w:rPr>
          <w:noProof/>
        </w:rPr>
        <w:drawing>
          <wp:anchor distT="0" distB="0" distL="114300" distR="114300" simplePos="0" relativeHeight="251658240" behindDoc="1" locked="0" layoutInCell="1" allowOverlap="1" wp14:anchorId="3F49D97E" wp14:editId="71EE401A">
            <wp:simplePos x="0" y="0"/>
            <wp:positionH relativeFrom="column">
              <wp:posOffset>0</wp:posOffset>
            </wp:positionH>
            <wp:positionV relativeFrom="paragraph">
              <wp:posOffset>2540</wp:posOffset>
            </wp:positionV>
            <wp:extent cx="1162050" cy="1762125"/>
            <wp:effectExtent l="0" t="0" r="0" b="0"/>
            <wp:wrapTight wrapText="bothSides">
              <wp:wrapPolygon edited="0">
                <wp:start x="0" y="0"/>
                <wp:lineTo x="0" y="21483"/>
                <wp:lineTo x="21246" y="21483"/>
                <wp:lineTo x="21246" y="0"/>
                <wp:lineTo x="0" y="0"/>
              </wp:wrapPolygon>
            </wp:wrapTight>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62050" cy="17621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sz w:val="22"/>
          <w:szCs w:val="22"/>
        </w:rPr>
        <w:t xml:space="preserve">Saint Gilles Croix de Vie, le 07 novembre </w:t>
      </w:r>
      <w:r w:rsidRPr="00E72113">
        <w:rPr>
          <w:sz w:val="22"/>
          <w:szCs w:val="22"/>
        </w:rPr>
        <w:t>2025</w:t>
      </w:r>
    </w:p>
    <w:p w14:paraId="70D03474" w14:textId="77777777" w:rsidR="005C12F1" w:rsidRDefault="005C12F1">
      <w:pPr>
        <w:jc w:val="both"/>
      </w:pPr>
    </w:p>
    <w:p w14:paraId="0598EF57" w14:textId="77777777" w:rsidR="005C12F1" w:rsidRDefault="005C12F1" w:rsidP="005C12F1"/>
    <w:p w14:paraId="05E7AA95" w14:textId="77777777" w:rsidR="005C12F1" w:rsidRDefault="005C12F1" w:rsidP="005C12F1">
      <w:pPr>
        <w:jc w:val="center"/>
      </w:pPr>
    </w:p>
    <w:p w14:paraId="2B918300" w14:textId="1BE045EF" w:rsidR="001002DD" w:rsidRDefault="00062B3B" w:rsidP="005C12F1">
      <w:pPr>
        <w:jc w:val="right"/>
      </w:pPr>
      <w:r>
        <w:t xml:space="preserve">A Monsieur le </w:t>
      </w:r>
      <w:r w:rsidR="005C12F1">
        <w:t>Président</w:t>
      </w:r>
    </w:p>
    <w:p w14:paraId="30432E32" w14:textId="6709DC37" w:rsidR="005C12F1" w:rsidRDefault="005C12F1" w:rsidP="005C12F1">
      <w:pPr>
        <w:jc w:val="right"/>
        <w:rPr>
          <w:bCs/>
        </w:rPr>
      </w:pPr>
      <w:r>
        <w:rPr>
          <w:bCs/>
        </w:rPr>
        <w:t xml:space="preserve">Communauté d’Agglomération </w:t>
      </w:r>
    </w:p>
    <w:p w14:paraId="00522923" w14:textId="3A4CEAE6" w:rsidR="005C12F1" w:rsidRDefault="005C12F1" w:rsidP="005C12F1">
      <w:pPr>
        <w:jc w:val="right"/>
        <w:rPr>
          <w:bCs/>
        </w:rPr>
      </w:pPr>
      <w:r>
        <w:rPr>
          <w:bCs/>
        </w:rPr>
        <w:t>Pays de Saint Gilles Croix de Vie</w:t>
      </w:r>
    </w:p>
    <w:p w14:paraId="041F27F7" w14:textId="26AA2B2B" w:rsidR="005C12F1" w:rsidRDefault="005C12F1" w:rsidP="005C12F1">
      <w:pPr>
        <w:jc w:val="right"/>
        <w:rPr>
          <w:bCs/>
        </w:rPr>
      </w:pPr>
      <w:proofErr w:type="spellStart"/>
      <w:r>
        <w:rPr>
          <w:bCs/>
        </w:rPr>
        <w:t>Zae</w:t>
      </w:r>
      <w:proofErr w:type="spellEnd"/>
      <w:r>
        <w:rPr>
          <w:bCs/>
        </w:rPr>
        <w:t xml:space="preserve"> du Soleil Levant</w:t>
      </w:r>
    </w:p>
    <w:p w14:paraId="6946E789" w14:textId="581532CB" w:rsidR="005C12F1" w:rsidRDefault="005C12F1" w:rsidP="005C12F1">
      <w:pPr>
        <w:jc w:val="right"/>
        <w:rPr>
          <w:bCs/>
        </w:rPr>
      </w:pPr>
      <w:r>
        <w:rPr>
          <w:bCs/>
        </w:rPr>
        <w:t>85800 GIVRAND</w:t>
      </w:r>
    </w:p>
    <w:p w14:paraId="4E537AF0" w14:textId="2B12B298" w:rsidR="005C12F1" w:rsidRDefault="00607F33" w:rsidP="00DF5BDF">
      <w:pPr>
        <w:tabs>
          <w:tab w:val="left" w:pos="5250"/>
        </w:tabs>
      </w:pPr>
      <w:r>
        <w:t xml:space="preserve">  </w:t>
      </w:r>
    </w:p>
    <w:p w14:paraId="075A40DF" w14:textId="77777777" w:rsidR="00DF5BDF" w:rsidRPr="00DF5BDF" w:rsidRDefault="00DF5BDF" w:rsidP="00DF5BDF">
      <w:pPr>
        <w:tabs>
          <w:tab w:val="left" w:pos="5250"/>
        </w:tabs>
      </w:pPr>
    </w:p>
    <w:p w14:paraId="5C050E71" w14:textId="21B31496" w:rsidR="005C12F1" w:rsidRDefault="005C12F1">
      <w:pPr>
        <w:tabs>
          <w:tab w:val="left" w:pos="1035"/>
        </w:tabs>
        <w:rPr>
          <w:bCs/>
        </w:rPr>
      </w:pPr>
      <w:r>
        <w:rPr>
          <w:bCs/>
        </w:rPr>
        <w:t>Syndicat des Territoriaux</w:t>
      </w:r>
    </w:p>
    <w:p w14:paraId="0260EF57" w14:textId="73D6CEBA" w:rsidR="005C12F1" w:rsidRDefault="005C12F1">
      <w:pPr>
        <w:tabs>
          <w:tab w:val="left" w:pos="1035"/>
        </w:tabs>
        <w:rPr>
          <w:bCs/>
        </w:rPr>
      </w:pPr>
      <w:r>
        <w:rPr>
          <w:bCs/>
        </w:rPr>
        <w:t>Du Pays de Saint Gilles Croix de Vie</w:t>
      </w:r>
    </w:p>
    <w:p w14:paraId="5179BA69" w14:textId="4736E691" w:rsidR="005C12F1" w:rsidRDefault="005C12F1">
      <w:pPr>
        <w:tabs>
          <w:tab w:val="left" w:pos="1035"/>
        </w:tabs>
        <w:rPr>
          <w:bCs/>
        </w:rPr>
      </w:pPr>
    </w:p>
    <w:p w14:paraId="203828D0" w14:textId="77777777" w:rsidR="005C12F1" w:rsidRDefault="005C12F1">
      <w:pPr>
        <w:tabs>
          <w:tab w:val="left" w:pos="1035"/>
        </w:tabs>
        <w:rPr>
          <w:bCs/>
        </w:rPr>
      </w:pPr>
    </w:p>
    <w:p w14:paraId="4FA2450A" w14:textId="46ECED57" w:rsidR="00A95888" w:rsidRPr="00DF5BDF" w:rsidRDefault="00607F33" w:rsidP="001002DD">
      <w:pPr>
        <w:tabs>
          <w:tab w:val="left" w:pos="708"/>
          <w:tab w:val="left" w:pos="1416"/>
          <w:tab w:val="left" w:pos="2124"/>
          <w:tab w:val="left" w:pos="2832"/>
          <w:tab w:val="left" w:pos="3540"/>
          <w:tab w:val="left" w:pos="6195"/>
        </w:tabs>
        <w:ind w:left="720" w:hanging="720"/>
        <w:rPr>
          <w:szCs w:val="22"/>
        </w:rPr>
      </w:pPr>
      <w:r w:rsidRPr="00C173D7">
        <w:rPr>
          <w:b/>
          <w:bCs/>
          <w:sz w:val="28"/>
          <w:szCs w:val="22"/>
          <w:u w:val="single"/>
        </w:rPr>
        <w:t xml:space="preserve">Objet : </w:t>
      </w:r>
      <w:r w:rsidR="00D951F8" w:rsidRPr="00DF5BDF">
        <w:rPr>
          <w:color w:val="000000"/>
          <w:szCs w:val="27"/>
        </w:rPr>
        <w:t>Préavis de grève de 0 h à 24 h pour les journées des 15, 16, 17, 18, 19, 20, 21, 22, 23, 24, 25, 26, 27, 28, 29</w:t>
      </w:r>
      <w:r w:rsidR="00D951F8" w:rsidRPr="00DF5BDF">
        <w:rPr>
          <w:color w:val="000000"/>
          <w:szCs w:val="27"/>
        </w:rPr>
        <w:t xml:space="preserve"> et </w:t>
      </w:r>
      <w:r w:rsidR="00D951F8" w:rsidRPr="00DF5BDF">
        <w:rPr>
          <w:color w:val="000000"/>
          <w:szCs w:val="27"/>
        </w:rPr>
        <w:t xml:space="preserve">30 </w:t>
      </w:r>
      <w:r w:rsidR="00D951F8" w:rsidRPr="00DF5BDF">
        <w:rPr>
          <w:color w:val="000000"/>
          <w:szCs w:val="27"/>
        </w:rPr>
        <w:t>novembre 2025</w:t>
      </w:r>
    </w:p>
    <w:p w14:paraId="37BC5664" w14:textId="77777777" w:rsidR="00607F33" w:rsidRPr="00DF5BDF" w:rsidRDefault="00607F33">
      <w:pPr>
        <w:tabs>
          <w:tab w:val="left" w:pos="708"/>
          <w:tab w:val="left" w:pos="1416"/>
          <w:tab w:val="left" w:pos="2124"/>
          <w:tab w:val="left" w:pos="5400"/>
        </w:tabs>
        <w:ind w:left="4956" w:hanging="4056"/>
        <w:rPr>
          <w:sz w:val="20"/>
          <w:szCs w:val="22"/>
        </w:rPr>
      </w:pPr>
    </w:p>
    <w:p w14:paraId="17789049" w14:textId="4CD4642C" w:rsidR="00E72113" w:rsidRDefault="00E72113">
      <w:pPr>
        <w:tabs>
          <w:tab w:val="left" w:pos="708"/>
          <w:tab w:val="left" w:pos="1416"/>
          <w:tab w:val="left" w:pos="2124"/>
          <w:tab w:val="left" w:pos="5400"/>
        </w:tabs>
        <w:ind w:left="4956" w:hanging="4056"/>
        <w:rPr>
          <w:sz w:val="22"/>
          <w:szCs w:val="22"/>
        </w:rPr>
      </w:pPr>
    </w:p>
    <w:p w14:paraId="0B13C767" w14:textId="77777777" w:rsidR="00C173D7" w:rsidRPr="00E72113" w:rsidRDefault="00C173D7">
      <w:pPr>
        <w:tabs>
          <w:tab w:val="left" w:pos="708"/>
          <w:tab w:val="left" w:pos="1416"/>
          <w:tab w:val="left" w:pos="2124"/>
          <w:tab w:val="left" w:pos="5400"/>
        </w:tabs>
        <w:ind w:left="4956" w:hanging="4056"/>
        <w:rPr>
          <w:sz w:val="22"/>
          <w:szCs w:val="22"/>
        </w:rPr>
      </w:pPr>
    </w:p>
    <w:p w14:paraId="4F4B0063" w14:textId="78D2B60D" w:rsidR="00607F33" w:rsidRPr="00E72113" w:rsidRDefault="00607F33">
      <w:pPr>
        <w:ind w:left="1416" w:right="-468" w:firstLine="708"/>
      </w:pPr>
      <w:r w:rsidRPr="00E72113">
        <w:t xml:space="preserve">Monsieur le </w:t>
      </w:r>
      <w:r w:rsidR="00667FEE">
        <w:t>Président</w:t>
      </w:r>
      <w:r w:rsidR="00460085" w:rsidRPr="00E72113">
        <w:t>,</w:t>
      </w:r>
    </w:p>
    <w:p w14:paraId="65641DB4" w14:textId="77777777" w:rsidR="00C173D7" w:rsidRPr="00E72113" w:rsidRDefault="00C173D7" w:rsidP="00DF5BDF">
      <w:pPr>
        <w:ind w:right="-468"/>
      </w:pPr>
    </w:p>
    <w:p w14:paraId="4A8150DF" w14:textId="723A3742" w:rsidR="00C173D7" w:rsidRDefault="005C12F1" w:rsidP="00DF5BDF">
      <w:pPr>
        <w:suppressAutoHyphens w:val="0"/>
        <w:autoSpaceDE w:val="0"/>
        <w:autoSpaceDN w:val="0"/>
        <w:adjustRightInd w:val="0"/>
        <w:spacing w:line="276" w:lineRule="auto"/>
        <w:jc w:val="both"/>
        <w:rPr>
          <w:lang w:eastAsia="fr-FR"/>
        </w:rPr>
      </w:pPr>
      <w:r>
        <w:rPr>
          <w:lang w:eastAsia="fr-FR"/>
        </w:rPr>
        <w:t>Suite à la réunion du Vendredi 07 novembre 2025 avec la direction de l’établissement, les responsables</w:t>
      </w:r>
      <w:r w:rsidR="00E676C8">
        <w:rPr>
          <w:lang w:eastAsia="fr-FR"/>
        </w:rPr>
        <w:t xml:space="preserve"> du service Collecte</w:t>
      </w:r>
      <w:r>
        <w:rPr>
          <w:lang w:eastAsia="fr-FR"/>
        </w:rPr>
        <w:t xml:space="preserve"> et l’élu référent, les agents du service Collecte (collecte porte à porte, collecte en Point d’</w:t>
      </w:r>
      <w:r w:rsidR="00E676C8">
        <w:rPr>
          <w:lang w:eastAsia="fr-FR"/>
        </w:rPr>
        <w:t>A</w:t>
      </w:r>
      <w:r>
        <w:rPr>
          <w:lang w:eastAsia="fr-FR"/>
        </w:rPr>
        <w:t xml:space="preserve">pport </w:t>
      </w:r>
      <w:r w:rsidR="00E676C8">
        <w:rPr>
          <w:lang w:eastAsia="fr-FR"/>
        </w:rPr>
        <w:t>V</w:t>
      </w:r>
      <w:r>
        <w:rPr>
          <w:lang w:eastAsia="fr-FR"/>
        </w:rPr>
        <w:t>olontaire, la brigade propre, les agents de déchèteries, les agents à la REOMI) reste sur leur faim… Ils restent un certain nombre de points non pris en considération plus particulièrement sur la qualité relationnelle au sein de ce service mais aussi les attentes financières liés à la pénibilité et à la charge</w:t>
      </w:r>
      <w:r w:rsidRPr="005C12F1">
        <w:rPr>
          <w:lang w:eastAsia="fr-FR"/>
        </w:rPr>
        <w:t xml:space="preserve"> </w:t>
      </w:r>
      <w:r>
        <w:rPr>
          <w:lang w:eastAsia="fr-FR"/>
        </w:rPr>
        <w:t>d</w:t>
      </w:r>
      <w:r w:rsidR="00E676C8">
        <w:rPr>
          <w:lang w:eastAsia="fr-FR"/>
        </w:rPr>
        <w:t>e</w:t>
      </w:r>
      <w:r>
        <w:rPr>
          <w:lang w:eastAsia="fr-FR"/>
        </w:rPr>
        <w:t xml:space="preserve"> travail</w:t>
      </w:r>
      <w:r>
        <w:rPr>
          <w:lang w:eastAsia="fr-FR"/>
        </w:rPr>
        <w:t xml:space="preserve">. </w:t>
      </w:r>
      <w:r w:rsidR="000F35C0">
        <w:rPr>
          <w:lang w:eastAsia="fr-FR"/>
        </w:rPr>
        <w:t>D’autres points évoqués ont eu réponse mais sans précision d’efficience, rien de précis, concret</w:t>
      </w:r>
      <w:r w:rsidR="00C173D7">
        <w:rPr>
          <w:lang w:eastAsia="fr-FR"/>
        </w:rPr>
        <w:t>,</w:t>
      </w:r>
      <w:r w:rsidR="000F35C0">
        <w:rPr>
          <w:lang w:eastAsia="fr-FR"/>
        </w:rPr>
        <w:t xml:space="preserve"> du discours généraliste où les agents ont bien compris qu’ils avaient pris en considération leur demande mais sans pour autant avoir une vraie réalité terrain. Malgré tout, certains points techniques et organisationnels ont pu voir des éléments se concrétiser.</w:t>
      </w:r>
      <w:r w:rsidR="00C173D7">
        <w:rPr>
          <w:lang w:eastAsia="fr-FR"/>
        </w:rPr>
        <w:t xml:space="preserve"> Dans ce contexte, une vraie prise de conscience doit être faite auprès de la Direction. Il est nécessaire d’impulser très rapidement des changements….</w:t>
      </w:r>
    </w:p>
    <w:p w14:paraId="33736A42" w14:textId="77777777" w:rsidR="00C173D7" w:rsidRDefault="00C173D7" w:rsidP="00DF5BDF">
      <w:pPr>
        <w:suppressAutoHyphens w:val="0"/>
        <w:autoSpaceDE w:val="0"/>
        <w:autoSpaceDN w:val="0"/>
        <w:adjustRightInd w:val="0"/>
        <w:spacing w:line="276" w:lineRule="auto"/>
        <w:jc w:val="both"/>
        <w:rPr>
          <w:lang w:eastAsia="fr-FR"/>
        </w:rPr>
      </w:pPr>
    </w:p>
    <w:p w14:paraId="177B865D" w14:textId="1071D8D3" w:rsidR="000F35C0" w:rsidRDefault="00DF5BDF" w:rsidP="00DF5BDF">
      <w:pPr>
        <w:suppressAutoHyphens w:val="0"/>
        <w:autoSpaceDE w:val="0"/>
        <w:autoSpaceDN w:val="0"/>
        <w:adjustRightInd w:val="0"/>
        <w:spacing w:line="276" w:lineRule="auto"/>
        <w:jc w:val="both"/>
        <w:rPr>
          <w:lang w:eastAsia="fr-FR"/>
        </w:rPr>
      </w:pPr>
      <w:r w:rsidRPr="00DF5BDF">
        <w:rPr>
          <w:color w:val="000000"/>
        </w:rPr>
        <w:t>Dans ce cadre, afin de permettre aux personnels d’exprimer leurs revendications et de prendre des décisions d’action, le syndicat CGT dépose des préavis de grève</w:t>
      </w:r>
      <w:r w:rsidRPr="00DF5BDF">
        <w:rPr>
          <w:color w:val="000000"/>
        </w:rPr>
        <w:t xml:space="preserve"> </w:t>
      </w:r>
      <w:r w:rsidR="00A95888" w:rsidRPr="00DF5BDF">
        <w:rPr>
          <w:b/>
          <w:bCs/>
        </w:rPr>
        <w:t xml:space="preserve">du </w:t>
      </w:r>
      <w:r w:rsidR="005C12F1" w:rsidRPr="00DF5BDF">
        <w:rPr>
          <w:b/>
          <w:bCs/>
        </w:rPr>
        <w:t>15</w:t>
      </w:r>
      <w:r w:rsidR="00A95888" w:rsidRPr="00DF5BDF">
        <w:rPr>
          <w:b/>
          <w:bCs/>
        </w:rPr>
        <w:t xml:space="preserve"> </w:t>
      </w:r>
      <w:r w:rsidR="000F35C0" w:rsidRPr="00DF5BDF">
        <w:rPr>
          <w:b/>
          <w:bCs/>
        </w:rPr>
        <w:t>novembre</w:t>
      </w:r>
      <w:r w:rsidR="00A95888" w:rsidRPr="00DF5BDF">
        <w:rPr>
          <w:b/>
          <w:bCs/>
        </w:rPr>
        <w:t xml:space="preserve"> 2025 </w:t>
      </w:r>
      <w:r w:rsidR="00C173D7" w:rsidRPr="00DF5BDF">
        <w:rPr>
          <w:b/>
          <w:bCs/>
        </w:rPr>
        <w:t>de</w:t>
      </w:r>
      <w:r w:rsidR="00A95888" w:rsidRPr="00E72113">
        <w:rPr>
          <w:b/>
          <w:bCs/>
        </w:rPr>
        <w:t xml:space="preserve"> 0h</w:t>
      </w:r>
      <w:r w:rsidR="00E72113">
        <w:rPr>
          <w:b/>
          <w:bCs/>
        </w:rPr>
        <w:t>00</w:t>
      </w:r>
      <w:r w:rsidR="00A95888" w:rsidRPr="00E72113">
        <w:rPr>
          <w:b/>
          <w:bCs/>
        </w:rPr>
        <w:t xml:space="preserve"> au </w:t>
      </w:r>
      <w:r w:rsidR="00C173D7">
        <w:rPr>
          <w:b/>
          <w:bCs/>
        </w:rPr>
        <w:t xml:space="preserve">23h59, le 16 novembre 2025 de 0h00 à 23h59, le 17 novembre 2025 de 0h00 à 23h59, le 18 novembre de 0h00 à 23h59, le 19 </w:t>
      </w:r>
      <w:r w:rsidR="00D951F8">
        <w:rPr>
          <w:b/>
          <w:bCs/>
        </w:rPr>
        <w:t>novembre</w:t>
      </w:r>
      <w:r w:rsidR="00C173D7">
        <w:rPr>
          <w:b/>
          <w:bCs/>
        </w:rPr>
        <w:t xml:space="preserve"> de 0h00 à 23h59, le 20 novembre 2025 de 0h00 à 23h59, le 21 novembre 2025 de 0h00 à 23h59, le 22 novembre 2025 de 0h00 à 23h59, le 23 novembre 2025 de 0h00 à 23h59, le 24 novembre 2025 de 0h00 à 23h59, le 25 novembre 2025 de 0h00 à 23h59, le 26 novembre </w:t>
      </w:r>
      <w:r w:rsidR="00D951F8">
        <w:rPr>
          <w:b/>
          <w:bCs/>
        </w:rPr>
        <w:t>2025 de 0h00 à 23h59, le 27 novembre 2025 de 0h00 à 23h59, le 28 novembre 2025 de 0h00 à 23h59, le 29 novembre 2025 de 0h00 à 23h59, le</w:t>
      </w:r>
      <w:r w:rsidR="00C173D7">
        <w:rPr>
          <w:b/>
          <w:bCs/>
        </w:rPr>
        <w:t xml:space="preserve"> </w:t>
      </w:r>
      <w:r w:rsidR="00A95888" w:rsidRPr="00E72113">
        <w:rPr>
          <w:b/>
          <w:bCs/>
        </w:rPr>
        <w:t>3</w:t>
      </w:r>
      <w:r w:rsidR="000F35C0">
        <w:rPr>
          <w:b/>
          <w:bCs/>
        </w:rPr>
        <w:t>0</w:t>
      </w:r>
      <w:r w:rsidR="00A95888" w:rsidRPr="00E72113">
        <w:rPr>
          <w:b/>
          <w:bCs/>
        </w:rPr>
        <w:t xml:space="preserve"> </w:t>
      </w:r>
      <w:r w:rsidR="005C12F1">
        <w:rPr>
          <w:b/>
          <w:bCs/>
        </w:rPr>
        <w:t>novembre</w:t>
      </w:r>
      <w:r w:rsidR="00A95888" w:rsidRPr="00E72113">
        <w:rPr>
          <w:b/>
          <w:bCs/>
        </w:rPr>
        <w:t xml:space="preserve"> 2025 à 23h59</w:t>
      </w:r>
      <w:r w:rsidR="00D951F8">
        <w:t>.</w:t>
      </w:r>
    </w:p>
    <w:p w14:paraId="67F44AB1" w14:textId="0ECA327B" w:rsidR="000F35C0" w:rsidRDefault="000F35C0" w:rsidP="00DF5BDF">
      <w:pPr>
        <w:pStyle w:val="Corpsdetexte"/>
        <w:spacing w:line="276" w:lineRule="auto"/>
        <w:rPr>
          <w:sz w:val="22"/>
          <w:szCs w:val="24"/>
        </w:rPr>
      </w:pPr>
    </w:p>
    <w:p w14:paraId="7DFF5F0A" w14:textId="77777777" w:rsidR="00DF5BDF" w:rsidRPr="00D951F8" w:rsidRDefault="00DF5BDF" w:rsidP="00DF5BDF">
      <w:pPr>
        <w:pStyle w:val="Corpsdetexte"/>
        <w:spacing w:line="276" w:lineRule="auto"/>
        <w:rPr>
          <w:sz w:val="22"/>
          <w:szCs w:val="24"/>
        </w:rPr>
      </w:pPr>
    </w:p>
    <w:p w14:paraId="7F08A17D" w14:textId="59EC16F2" w:rsidR="00C173D7" w:rsidRPr="00D951F8" w:rsidRDefault="00D951F8" w:rsidP="00DF5BDF">
      <w:pPr>
        <w:pStyle w:val="Corpsdetexte"/>
        <w:spacing w:line="276" w:lineRule="auto"/>
        <w:rPr>
          <w:sz w:val="22"/>
          <w:szCs w:val="24"/>
        </w:rPr>
      </w:pPr>
      <w:r w:rsidRPr="00D951F8">
        <w:rPr>
          <w:color w:val="000000"/>
          <w:sz w:val="24"/>
          <w:szCs w:val="27"/>
        </w:rPr>
        <w:t>Nos organisations syndicales restent disponibles pour toute négociation sur les revendications du personnel.</w:t>
      </w:r>
    </w:p>
    <w:p w14:paraId="05C0536B" w14:textId="77777777" w:rsidR="000F35C0" w:rsidRDefault="000F35C0" w:rsidP="00DF5BDF">
      <w:pPr>
        <w:pStyle w:val="Corpsdetexte"/>
        <w:spacing w:line="276" w:lineRule="auto"/>
        <w:rPr>
          <w:sz w:val="24"/>
          <w:szCs w:val="24"/>
        </w:rPr>
      </w:pPr>
    </w:p>
    <w:p w14:paraId="5807FFA9" w14:textId="3E66C6E7" w:rsidR="00607F33" w:rsidRPr="00D951F8" w:rsidRDefault="00D951F8" w:rsidP="00DF5BDF">
      <w:pPr>
        <w:spacing w:line="276" w:lineRule="auto"/>
        <w:jc w:val="both"/>
        <w:rPr>
          <w:sz w:val="22"/>
        </w:rPr>
      </w:pPr>
      <w:r w:rsidRPr="00D951F8">
        <w:rPr>
          <w:color w:val="000000"/>
          <w:szCs w:val="27"/>
        </w:rPr>
        <w:t>Nous vous adressons, Monsieur le Président, nos sincères salutations.</w:t>
      </w:r>
    </w:p>
    <w:p w14:paraId="191273F5" w14:textId="73F73F6A" w:rsidR="00D951F8" w:rsidRDefault="00D951F8" w:rsidP="00DF5BDF">
      <w:pPr>
        <w:spacing w:line="276" w:lineRule="auto"/>
        <w:jc w:val="both"/>
      </w:pPr>
    </w:p>
    <w:p w14:paraId="6F48B54C" w14:textId="77777777" w:rsidR="00D951F8" w:rsidRDefault="00D951F8" w:rsidP="00DF5BDF">
      <w:pPr>
        <w:spacing w:line="276" w:lineRule="auto"/>
        <w:jc w:val="both"/>
      </w:pPr>
      <w:bookmarkStart w:id="0" w:name="_GoBack"/>
      <w:bookmarkEnd w:id="0"/>
    </w:p>
    <w:p w14:paraId="6D1EC20C" w14:textId="5CDA2507" w:rsidR="00607F33" w:rsidRDefault="0096009D" w:rsidP="000F35C0">
      <w:pPr>
        <w:tabs>
          <w:tab w:val="left" w:pos="5625"/>
        </w:tabs>
        <w:jc w:val="right"/>
      </w:pPr>
      <w:r>
        <w:t>L</w:t>
      </w:r>
      <w:r w:rsidR="000F35C0">
        <w:t>e</w:t>
      </w:r>
      <w:r w:rsidR="00607F33">
        <w:t xml:space="preserve"> </w:t>
      </w:r>
      <w:r w:rsidR="00F75290">
        <w:t xml:space="preserve">secrétaire, </w:t>
      </w:r>
      <w:r w:rsidR="000F35C0">
        <w:t>Jean-Michel GIRAUD</w:t>
      </w:r>
    </w:p>
    <w:p w14:paraId="50072C7C" w14:textId="48EDF1FA" w:rsidR="00607F33" w:rsidRDefault="00607F33" w:rsidP="000F35C0">
      <w:pPr>
        <w:jc w:val="right"/>
      </w:pPr>
    </w:p>
    <w:sectPr w:rsidR="00607F33" w:rsidSect="000F35C0">
      <w:pgSz w:w="11906" w:h="16838"/>
      <w:pgMar w:top="567" w:right="720" w:bottom="426" w:left="720" w:header="720" w:footer="720" w:gutter="0"/>
      <w:cols w:space="72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49346F"/>
    <w:multiLevelType w:val="hybridMultilevel"/>
    <w:tmpl w:val="73D2C4C0"/>
    <w:lvl w:ilvl="0" w:tplc="3E4E9004">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75546E8E"/>
    <w:multiLevelType w:val="multilevel"/>
    <w:tmpl w:val="FB5A4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compatSetting w:name="compatibilityMode" w:uri="http://schemas.microsoft.com/office/word" w:val="12"/>
    <w:compatSetting w:name="useWord2013TrackBottomHyphenation" w:uri="http://schemas.microsoft.com/office/word" w:val="1"/>
  </w:compat>
  <w:rsids>
    <w:rsidRoot w:val="00C622C6"/>
    <w:rsid w:val="00062B3B"/>
    <w:rsid w:val="00076AE5"/>
    <w:rsid w:val="000907D7"/>
    <w:rsid w:val="000F1D9E"/>
    <w:rsid w:val="000F35C0"/>
    <w:rsid w:val="000F4ADB"/>
    <w:rsid w:val="001002DD"/>
    <w:rsid w:val="00135888"/>
    <w:rsid w:val="00187CFB"/>
    <w:rsid w:val="001F5928"/>
    <w:rsid w:val="00207800"/>
    <w:rsid w:val="002412D3"/>
    <w:rsid w:val="00252AA1"/>
    <w:rsid w:val="00256296"/>
    <w:rsid w:val="002B215A"/>
    <w:rsid w:val="003A1419"/>
    <w:rsid w:val="00413D7D"/>
    <w:rsid w:val="00460085"/>
    <w:rsid w:val="004D319A"/>
    <w:rsid w:val="00511F7C"/>
    <w:rsid w:val="00521EDF"/>
    <w:rsid w:val="00590D47"/>
    <w:rsid w:val="0059673D"/>
    <w:rsid w:val="005C12F1"/>
    <w:rsid w:val="005E1F5A"/>
    <w:rsid w:val="00607F33"/>
    <w:rsid w:val="00667FEE"/>
    <w:rsid w:val="0068343E"/>
    <w:rsid w:val="006A1D12"/>
    <w:rsid w:val="00701911"/>
    <w:rsid w:val="00740F93"/>
    <w:rsid w:val="007940EF"/>
    <w:rsid w:val="007B4C93"/>
    <w:rsid w:val="007C0402"/>
    <w:rsid w:val="00865D18"/>
    <w:rsid w:val="00885DD2"/>
    <w:rsid w:val="008C4437"/>
    <w:rsid w:val="00912143"/>
    <w:rsid w:val="0093518D"/>
    <w:rsid w:val="0096009D"/>
    <w:rsid w:val="009A2679"/>
    <w:rsid w:val="00A12ADD"/>
    <w:rsid w:val="00A149B4"/>
    <w:rsid w:val="00A838BB"/>
    <w:rsid w:val="00A95888"/>
    <w:rsid w:val="00AC4A94"/>
    <w:rsid w:val="00AC7BF3"/>
    <w:rsid w:val="00B120F2"/>
    <w:rsid w:val="00B21B2E"/>
    <w:rsid w:val="00B707C1"/>
    <w:rsid w:val="00B8220A"/>
    <w:rsid w:val="00BB5429"/>
    <w:rsid w:val="00BF41AE"/>
    <w:rsid w:val="00C173D7"/>
    <w:rsid w:val="00C31BA2"/>
    <w:rsid w:val="00C622C6"/>
    <w:rsid w:val="00C76443"/>
    <w:rsid w:val="00CA434F"/>
    <w:rsid w:val="00CB0506"/>
    <w:rsid w:val="00D21BEB"/>
    <w:rsid w:val="00D32DBD"/>
    <w:rsid w:val="00D60F0D"/>
    <w:rsid w:val="00D951F8"/>
    <w:rsid w:val="00DF5BDF"/>
    <w:rsid w:val="00E20A28"/>
    <w:rsid w:val="00E676C8"/>
    <w:rsid w:val="00E72113"/>
    <w:rsid w:val="00EB0A10"/>
    <w:rsid w:val="00F00849"/>
    <w:rsid w:val="00F2200D"/>
    <w:rsid w:val="00F44363"/>
    <w:rsid w:val="00F657BB"/>
    <w:rsid w:val="00F7529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2C1452B0"/>
  <w15:docId w15:val="{B4ABEB8D-32EB-43F1-BC83-E482E7091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35888"/>
    <w:pPr>
      <w:suppressAutoHyphens/>
    </w:pPr>
    <w:rPr>
      <w:sz w:val="24"/>
      <w:szCs w:val="24"/>
      <w:lang w:eastAsia="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Policepardfaut1">
    <w:name w:val="Police par défaut1"/>
    <w:rsid w:val="00135888"/>
  </w:style>
  <w:style w:type="character" w:customStyle="1" w:styleId="TextedebullesCar">
    <w:name w:val="Texte de bulles Car"/>
    <w:rsid w:val="00135888"/>
    <w:rPr>
      <w:rFonts w:ascii="Segoe UI" w:hAnsi="Segoe UI" w:cs="Segoe UI"/>
      <w:sz w:val="18"/>
      <w:szCs w:val="18"/>
    </w:rPr>
  </w:style>
  <w:style w:type="paragraph" w:customStyle="1" w:styleId="Titre1">
    <w:name w:val="Titre1"/>
    <w:basedOn w:val="Normal"/>
    <w:next w:val="Corpsdetexte"/>
    <w:rsid w:val="00135888"/>
    <w:pPr>
      <w:keepNext/>
      <w:spacing w:before="240" w:after="120"/>
    </w:pPr>
    <w:rPr>
      <w:rFonts w:ascii="Arial" w:eastAsia="Microsoft YaHei" w:hAnsi="Arial" w:cs="Arial"/>
      <w:sz w:val="28"/>
      <w:szCs w:val="28"/>
    </w:rPr>
  </w:style>
  <w:style w:type="paragraph" w:styleId="Corpsdetexte">
    <w:name w:val="Body Text"/>
    <w:basedOn w:val="Normal"/>
    <w:rsid w:val="00135888"/>
    <w:pPr>
      <w:jc w:val="both"/>
    </w:pPr>
    <w:rPr>
      <w:sz w:val="20"/>
      <w:szCs w:val="20"/>
    </w:rPr>
  </w:style>
  <w:style w:type="paragraph" w:styleId="Liste">
    <w:name w:val="List"/>
    <w:basedOn w:val="Corpsdetexte"/>
    <w:rsid w:val="00135888"/>
    <w:rPr>
      <w:rFonts w:cs="Arial"/>
    </w:rPr>
  </w:style>
  <w:style w:type="paragraph" w:customStyle="1" w:styleId="Lgende1">
    <w:name w:val="Légende1"/>
    <w:basedOn w:val="Normal"/>
    <w:rsid w:val="00135888"/>
    <w:pPr>
      <w:suppressLineNumbers/>
      <w:spacing w:before="120" w:after="120"/>
    </w:pPr>
    <w:rPr>
      <w:rFonts w:cs="Arial"/>
      <w:i/>
      <w:iCs/>
    </w:rPr>
  </w:style>
  <w:style w:type="paragraph" w:customStyle="1" w:styleId="Index">
    <w:name w:val="Index"/>
    <w:basedOn w:val="Normal"/>
    <w:rsid w:val="00135888"/>
    <w:pPr>
      <w:suppressLineNumbers/>
    </w:pPr>
    <w:rPr>
      <w:rFonts w:cs="Arial"/>
    </w:rPr>
  </w:style>
  <w:style w:type="paragraph" w:styleId="Retraitcorpsdetexte">
    <w:name w:val="Body Text Indent"/>
    <w:basedOn w:val="Normal"/>
    <w:rsid w:val="00135888"/>
    <w:pPr>
      <w:ind w:right="-648" w:firstLine="2160"/>
    </w:pPr>
  </w:style>
  <w:style w:type="paragraph" w:customStyle="1" w:styleId="Retraitcorpsdetexte21">
    <w:name w:val="Retrait corps de texte 21"/>
    <w:basedOn w:val="Normal"/>
    <w:rsid w:val="00135888"/>
    <w:pPr>
      <w:ind w:firstLine="2160"/>
      <w:jc w:val="both"/>
    </w:pPr>
    <w:rPr>
      <w:sz w:val="22"/>
    </w:rPr>
  </w:style>
  <w:style w:type="paragraph" w:styleId="Textedebulles">
    <w:name w:val="Balloon Text"/>
    <w:basedOn w:val="Normal"/>
    <w:rsid w:val="00135888"/>
    <w:rPr>
      <w:rFonts w:ascii="Segoe UI" w:hAnsi="Segoe UI" w:cs="Segoe UI"/>
      <w:sz w:val="18"/>
      <w:szCs w:val="18"/>
    </w:rPr>
  </w:style>
  <w:style w:type="paragraph" w:customStyle="1" w:styleId="Contenuducadre">
    <w:name w:val="Contenu du cadre"/>
    <w:basedOn w:val="Corpsdetexte"/>
    <w:rsid w:val="00135888"/>
  </w:style>
  <w:style w:type="character" w:styleId="Lienhypertexte">
    <w:name w:val="Hyperlink"/>
    <w:basedOn w:val="Policepardfaut"/>
    <w:uiPriority w:val="99"/>
    <w:unhideWhenUsed/>
    <w:rsid w:val="001002DD"/>
    <w:rPr>
      <w:color w:val="0000FF"/>
      <w:u w:val="single"/>
    </w:rPr>
  </w:style>
  <w:style w:type="paragraph" w:customStyle="1" w:styleId="ox-95cbd83b2f-msonormal">
    <w:name w:val="ox-95cbd83b2f-msonormal"/>
    <w:basedOn w:val="Normal"/>
    <w:rsid w:val="00B21B2E"/>
    <w:pPr>
      <w:suppressAutoHyphens w:val="0"/>
      <w:spacing w:before="100" w:beforeAutospacing="1" w:after="100" w:afterAutospacing="1"/>
    </w:pPr>
    <w:rPr>
      <w:lang w:eastAsia="fr-FR"/>
    </w:rPr>
  </w:style>
  <w:style w:type="paragraph" w:customStyle="1" w:styleId="Default">
    <w:name w:val="Default"/>
    <w:rsid w:val="00A149B4"/>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247</TotalTime>
  <Pages>1</Pages>
  <Words>373</Words>
  <Characters>2052</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v</vt:lpstr>
    </vt:vector>
  </TitlesOfParts>
  <Company/>
  <LinksUpToDate>false</LinksUpToDate>
  <CharactersWithSpaces>2421</CharactersWithSpaces>
  <SharedDoc>false</SharedDoc>
  <HLinks>
    <vt:vector size="6" baseType="variant">
      <vt:variant>
        <vt:i4>5898353</vt:i4>
      </vt:variant>
      <vt:variant>
        <vt:i4>0</vt:i4>
      </vt:variant>
      <vt:variant>
        <vt:i4>0</vt:i4>
      </vt:variant>
      <vt:variant>
        <vt:i4>5</vt:i4>
      </vt:variant>
      <vt:variant>
        <vt:lpwstr>mailto:celphi@orange.fr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dc:title>
  <dc:subject/>
  <dc:creator>macouin</dc:creator>
  <cp:keywords/>
  <cp:lastModifiedBy>Amandine FEUGNET</cp:lastModifiedBy>
  <cp:revision>38</cp:revision>
  <cp:lastPrinted>2025-08-07T14:27:00Z</cp:lastPrinted>
  <dcterms:created xsi:type="dcterms:W3CDTF">2021-10-19T13:33:00Z</dcterms:created>
  <dcterms:modified xsi:type="dcterms:W3CDTF">2025-11-07T15:02:00Z</dcterms:modified>
</cp:coreProperties>
</file>